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rFonts w:ascii="Times New Roman" w:hAnsi="Times New Roman"/>
          <w:b w:val="1"/>
          <w:sz w:val="16"/>
        </w:rPr>
      </w:pPr>
    </w:p>
    <w:p w14:paraId="03000000">
      <w:pPr>
        <w:ind/>
        <w:jc w:val="center"/>
        <w:rPr>
          <w:rFonts w:ascii="Times New Roman" w:hAnsi="Times New Roman"/>
          <w:b w:val="1"/>
          <w:sz w:val="16"/>
        </w:rPr>
      </w:pPr>
    </w:p>
    <w:p w14:paraId="04000000">
      <w:pPr>
        <w:ind/>
        <w:jc w:val="center"/>
        <w:rPr>
          <w:rFonts w:ascii="Times New Roman" w:hAnsi="Times New Roman"/>
          <w:b w:val="1"/>
          <w:sz w:val="16"/>
        </w:rPr>
      </w:pPr>
    </w:p>
    <w:p w14:paraId="05000000">
      <w:pPr>
        <w:ind/>
        <w:jc w:val="center"/>
        <w:rPr>
          <w:rFonts w:ascii="Times New Roman" w:hAnsi="Times New Roman"/>
          <w:b w:val="1"/>
          <w:sz w:val="16"/>
        </w:rPr>
      </w:pPr>
      <w:r>
        <w:rPr>
          <w:rFonts w:ascii="Times New Roman" w:hAnsi="Times New Roman"/>
          <w:b w:val="1"/>
          <w:sz w:val="16"/>
        </w:rPr>
        <w:t xml:space="preserve">Договор </w:t>
      </w:r>
      <w:r>
        <w:rPr>
          <w:rFonts w:ascii="Times New Roman" w:hAnsi="Times New Roman"/>
          <w:b w:val="1"/>
          <w:sz w:val="16"/>
        </w:rPr>
        <w:t>–</w:t>
      </w:r>
      <w:r>
        <w:rPr>
          <w:rFonts w:ascii="Times New Roman" w:hAnsi="Times New Roman"/>
          <w:b w:val="1"/>
          <w:sz w:val="16"/>
        </w:rPr>
        <w:t xml:space="preserve"> оферта</w:t>
      </w:r>
      <w:r>
        <w:rPr>
          <w:rFonts w:ascii="Times New Roman" w:hAnsi="Times New Roman"/>
          <w:b w:val="1"/>
          <w:sz w:val="16"/>
        </w:rPr>
        <w:t xml:space="preserve"> </w:t>
      </w:r>
      <w:r>
        <w:rPr>
          <w:rFonts w:ascii="Times New Roman" w:hAnsi="Times New Roman"/>
          <w:b w:val="1"/>
          <w:sz w:val="16"/>
        </w:rPr>
        <w:t>об оказании услуг</w:t>
      </w:r>
    </w:p>
    <w:p w14:paraId="06000000">
      <w:pPr>
        <w:rPr>
          <w:rFonts w:ascii="Times New Roman" w:hAnsi="Times New Roman"/>
          <w:sz w:val="16"/>
        </w:rPr>
      </w:pPr>
      <w:r>
        <w:rPr>
          <w:rFonts w:ascii="Times New Roman" w:hAnsi="Times New Roman"/>
          <w:sz w:val="16"/>
        </w:rPr>
        <w:t xml:space="preserve"> г. </w:t>
      </w:r>
      <w:r>
        <w:rPr>
          <w:rFonts w:ascii="Times New Roman" w:hAnsi="Times New Roman"/>
          <w:sz w:val="16"/>
        </w:rPr>
        <w:t>Нижний Тагил</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 </w:t>
      </w:r>
      <w:r>
        <w:rPr>
          <w:rFonts w:ascii="Times New Roman" w:hAnsi="Times New Roman"/>
          <w:sz w:val="16"/>
        </w:rPr>
        <w:t xml:space="preserve"> 2024</w:t>
      </w:r>
      <w:r>
        <w:rPr>
          <w:rFonts w:ascii="Times New Roman" w:hAnsi="Times New Roman"/>
          <w:sz w:val="16"/>
        </w:rPr>
        <w:t xml:space="preserve"> г.</w:t>
      </w:r>
    </w:p>
    <w:p w14:paraId="07000000">
      <w:pPr>
        <w:rPr>
          <w:rFonts w:ascii="Times New Roman" w:hAnsi="Times New Roman"/>
          <w:sz w:val="16"/>
        </w:rPr>
      </w:pPr>
      <w:r>
        <w:rPr>
          <w:rFonts w:ascii="Times New Roman" w:hAnsi="Times New Roman"/>
          <w:sz w:val="16"/>
        </w:rPr>
        <w:t xml:space="preserve"> </w:t>
      </w:r>
    </w:p>
    <w:p w14:paraId="08000000">
      <w:pPr>
        <w:ind w:firstLine="283" w:left="0"/>
        <w:jc w:val="center"/>
        <w:rPr>
          <w:rFonts w:ascii="Times New Roman" w:hAnsi="Times New Roman"/>
          <w:sz w:val="16"/>
        </w:rPr>
      </w:pPr>
      <w:r>
        <w:rPr>
          <w:rFonts w:ascii="Times New Roman" w:hAnsi="Times New Roman"/>
          <w:b w:val="1"/>
          <w:sz w:val="16"/>
        </w:rPr>
        <w:t>ИП</w:t>
      </w:r>
      <w:r>
        <w:rPr>
          <w:rFonts w:ascii="Times New Roman" w:hAnsi="Times New Roman"/>
          <w:b w:val="1"/>
          <w:sz w:val="16"/>
        </w:rPr>
        <w:t xml:space="preserve"> </w:t>
      </w:r>
      <w:r>
        <w:rPr>
          <w:rFonts w:ascii="Times New Roman" w:hAnsi="Times New Roman"/>
          <w:b w:val="1"/>
          <w:sz w:val="16"/>
        </w:rPr>
        <w:t>Тереб</w:t>
      </w:r>
      <w:r>
        <w:rPr>
          <w:rFonts w:ascii="Times New Roman" w:hAnsi="Times New Roman"/>
          <w:b w:val="1"/>
          <w:sz w:val="16"/>
        </w:rPr>
        <w:t xml:space="preserve"> Ирина Сергеевна</w:t>
      </w:r>
      <w:r>
        <w:rPr>
          <w:rFonts w:ascii="Times New Roman" w:hAnsi="Times New Roman"/>
          <w:b w:val="1"/>
          <w:sz w:val="16"/>
        </w:rPr>
        <w:t>,</w:t>
      </w:r>
      <w:r>
        <w:rPr>
          <w:rFonts w:ascii="Times New Roman" w:hAnsi="Times New Roman"/>
          <w:sz w:val="16"/>
        </w:rPr>
        <w:t xml:space="preserve"> именуемый в дальнейшем «Исполнитель» публикует настоящий договор-оферту на оказание услуг, являющийся предложением в адрес</w:t>
      </w:r>
      <w:r>
        <w:rPr>
          <w:rFonts w:ascii="Times New Roman" w:hAnsi="Times New Roman"/>
          <w:sz w:val="16"/>
        </w:rPr>
        <w:t xml:space="preserve"> </w:t>
      </w:r>
      <w:r>
        <w:rPr>
          <w:rFonts w:ascii="Times New Roman" w:hAnsi="Times New Roman"/>
          <w:sz w:val="16"/>
        </w:rPr>
        <w:t xml:space="preserve"> третьих лиц (далее – Заказчик) в соответствии с пунктом 2 статьи 437 Гражданского Кодекса Российской Федерации (ГК РФ).</w:t>
      </w:r>
      <w:r>
        <w:rPr>
          <w:rFonts w:ascii="Times New Roman" w:hAnsi="Times New Roman"/>
          <w:sz w:val="16"/>
        </w:rPr>
        <w:br/>
      </w:r>
    </w:p>
    <w:p w14:paraId="09000000">
      <w:pPr>
        <w:ind w:firstLine="283" w:left="0"/>
        <w:jc w:val="center"/>
        <w:rPr>
          <w:rFonts w:ascii="Times New Roman" w:hAnsi="Times New Roman"/>
          <w:b w:val="1"/>
          <w:sz w:val="16"/>
        </w:rPr>
      </w:pPr>
      <w:r>
        <w:rPr>
          <w:rFonts w:ascii="Times New Roman" w:hAnsi="Times New Roman"/>
          <w:b w:val="1"/>
          <w:sz w:val="16"/>
        </w:rPr>
        <w:t>ТЕРМИНЫ И ОПРЕДЕЛЕНИЯ</w:t>
      </w:r>
    </w:p>
    <w:p w14:paraId="0A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Оферта / Договор</w:t>
      </w:r>
      <w:r>
        <w:rPr>
          <w:rFonts w:ascii="Times New Roman" w:hAnsi="Times New Roman"/>
          <w:sz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B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Акцепт Оферты</w:t>
      </w:r>
      <w:r>
        <w:rPr>
          <w:rFonts w:ascii="Times New Roman" w:hAnsi="Times New Roman"/>
          <w:sz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C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Стороны</w:t>
      </w:r>
      <w:r>
        <w:rPr>
          <w:rFonts w:ascii="Times New Roman" w:hAnsi="Times New Roman"/>
          <w:sz w:val="16"/>
        </w:rPr>
        <w:t xml:space="preserve">» – именуемые совместно стороны Договора – Исполнитель и Заказчик. </w:t>
      </w:r>
    </w:p>
    <w:p w14:paraId="0D000000">
      <w:pPr>
        <w:ind w:firstLine="283" w:left="0"/>
        <w:rPr>
          <w:rFonts w:ascii="Times New Roman" w:hAnsi="Times New Roman"/>
          <w:sz w:val="16"/>
        </w:rPr>
      </w:pPr>
      <w:bookmarkStart w:id="1" w:name="_heading=h.gjdgxs"/>
      <w:bookmarkEnd w:id="1"/>
      <w:r>
        <w:rPr>
          <w:rFonts w:ascii="Times New Roman" w:hAnsi="Times New Roman"/>
          <w:sz w:val="16"/>
        </w:rPr>
        <w:t>- «</w:t>
      </w:r>
      <w:r>
        <w:rPr>
          <w:rFonts w:ascii="Times New Roman" w:hAnsi="Times New Roman"/>
          <w:b w:val="1"/>
          <w:sz w:val="16"/>
        </w:rPr>
        <w:t>Заказчик</w:t>
      </w:r>
      <w:r>
        <w:rPr>
          <w:rFonts w:ascii="Times New Roman" w:hAnsi="Times New Roman"/>
          <w:sz w:val="16"/>
        </w:rPr>
        <w:t>» –</w:t>
      </w:r>
      <w:r>
        <w:rPr>
          <w:rFonts w:ascii="Times New Roman" w:hAnsi="Times New Roman"/>
          <w:sz w:val="16"/>
        </w:rPr>
        <w:t xml:space="preserve"> </w:t>
      </w:r>
      <w:r>
        <w:rPr>
          <w:rFonts w:ascii="Times New Roman" w:hAnsi="Times New Roman"/>
          <w:sz w:val="16"/>
        </w:rPr>
        <w:t xml:space="preserve">лицо, заключившее Договор с Исполнителем и в полном объеме выполняющий свои обязательства по Договору. </w:t>
      </w:r>
    </w:p>
    <w:p w14:paraId="0E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Выгодоприобретатель</w:t>
      </w:r>
      <w:r>
        <w:rPr>
          <w:rFonts w:ascii="Times New Roman" w:hAnsi="Times New Roman"/>
          <w:sz w:val="16"/>
        </w:rPr>
        <w:t>» - лицо, законным представителем которого является Заказчик и в пользу которого Исполнителем оказываются услуги.</w:t>
      </w:r>
    </w:p>
    <w:p w14:paraId="0F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Исполнитель</w:t>
      </w:r>
      <w:r>
        <w:rPr>
          <w:rFonts w:ascii="Times New Roman" w:hAnsi="Times New Roman"/>
          <w:sz w:val="16"/>
        </w:rPr>
        <w:t>» –</w:t>
      </w: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Ирина Сергеевна </w:t>
      </w:r>
      <w:r>
        <w:rPr>
          <w:rFonts w:ascii="Times New Roman" w:hAnsi="Times New Roman"/>
          <w:b w:val="1"/>
          <w:sz w:val="16"/>
        </w:rPr>
        <w:t xml:space="preserve">ОГРНИП: </w:t>
      </w:r>
      <w:r>
        <w:rPr>
          <w:rFonts w:ascii="Times New Roman" w:hAnsi="Times New Roman"/>
          <w:b w:val="1"/>
          <w:sz w:val="16"/>
        </w:rPr>
        <w:t>320665800123370</w:t>
      </w:r>
      <w:r>
        <w:rPr>
          <w:rFonts w:ascii="Times New Roman" w:hAnsi="Times New Roman"/>
          <w:b w:val="1"/>
          <w:sz w:val="16"/>
        </w:rPr>
        <w:t>, ИНН 662333865320</w:t>
      </w:r>
      <w:r>
        <w:rPr>
          <w:rFonts w:ascii="Times New Roman" w:hAnsi="Times New Roman"/>
          <w:b w:val="1"/>
          <w:sz w:val="16"/>
        </w:rPr>
        <w:t xml:space="preserve">, </w:t>
      </w:r>
      <w:r>
        <w:rPr>
          <w:rFonts w:ascii="Times New Roman" w:hAnsi="Times New Roman"/>
          <w:sz w:val="16"/>
        </w:rPr>
        <w:t>о</w:t>
      </w:r>
      <w:r>
        <w:rPr>
          <w:rFonts w:ascii="Times New Roman" w:hAnsi="Times New Roman"/>
          <w:sz w:val="16"/>
        </w:rPr>
        <w:t>казывающий</w:t>
      </w:r>
      <w:r>
        <w:rPr>
          <w:rFonts w:ascii="Times New Roman" w:hAnsi="Times New Roman"/>
          <w:sz w:val="16"/>
        </w:rPr>
        <w:t xml:space="preserve"> Выгодоприобретателю услуги в соответствии с условиями настоящей Оферты. </w:t>
      </w:r>
    </w:p>
    <w:p w14:paraId="10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Абонемент</w:t>
      </w:r>
      <w:r>
        <w:rPr>
          <w:rFonts w:ascii="Times New Roman" w:hAnsi="Times New Roman"/>
          <w:sz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11000000">
      <w:pPr>
        <w:ind w:firstLine="283" w:left="0"/>
        <w:rPr>
          <w:rFonts w:ascii="Times New Roman" w:hAnsi="Times New Roman"/>
          <w:sz w:val="16"/>
        </w:rPr>
      </w:pPr>
      <w:r>
        <w:rPr>
          <w:rFonts w:ascii="Times New Roman" w:hAnsi="Times New Roman"/>
          <w:sz w:val="16"/>
        </w:rPr>
        <w:t>- «</w:t>
      </w:r>
      <w:r>
        <w:rPr>
          <w:rFonts w:ascii="Times New Roman" w:hAnsi="Times New Roman"/>
          <w:b w:val="1"/>
          <w:sz w:val="16"/>
        </w:rPr>
        <w:t>Договор</w:t>
      </w:r>
      <w:r>
        <w:rPr>
          <w:rFonts w:ascii="Times New Roman" w:hAnsi="Times New Roman"/>
          <w:sz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12000000">
      <w:pPr>
        <w:ind w:firstLine="283" w:left="0"/>
        <w:rPr>
          <w:rFonts w:ascii="Times New Roman" w:hAnsi="Times New Roman"/>
          <w:sz w:val="16"/>
        </w:rPr>
      </w:pPr>
    </w:p>
    <w:p w14:paraId="13000000">
      <w:pPr>
        <w:ind w:firstLine="283" w:left="0"/>
        <w:jc w:val="center"/>
        <w:rPr>
          <w:rFonts w:ascii="Times New Roman" w:hAnsi="Times New Roman"/>
          <w:b w:val="1"/>
          <w:sz w:val="16"/>
        </w:rPr>
      </w:pPr>
      <w:r>
        <w:rPr>
          <w:rFonts w:ascii="Times New Roman" w:hAnsi="Times New Roman"/>
          <w:b w:val="1"/>
          <w:sz w:val="16"/>
        </w:rPr>
        <w:t>1. ПРЕДМЕТ ДОГОВОРА И ОБЩИЕ ПОЛОЖЕНИЯ</w:t>
      </w:r>
    </w:p>
    <w:p w14:paraId="14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hAnsi="Times New Roman"/>
          <w:b w:val="1"/>
          <w:sz w:val="16"/>
        </w:rPr>
        <w:t xml:space="preserve"> </w:t>
      </w:r>
      <w:r>
        <w:rPr>
          <w:rFonts w:ascii="Times New Roman" w:hAnsi="Times New Roman"/>
          <w:sz w:val="16"/>
        </w:rPr>
        <w:t>а</w:t>
      </w:r>
      <w:r>
        <w:rPr>
          <w:rFonts w:ascii="Times New Roman" w:hAnsi="Times New Roman"/>
          <w:sz w:val="16"/>
        </w:rPr>
        <w:t xml:space="preserve"> Заказчик обязуется оплатить эти услуги.</w:t>
      </w:r>
    </w:p>
    <w:p w14:paraId="15000000">
      <w:pPr>
        <w:ind w:firstLine="283" w:left="0"/>
        <w:rPr>
          <w:rFonts w:ascii="Times New Roman" w:hAnsi="Times New Roman"/>
          <w:sz w:val="16"/>
        </w:rPr>
      </w:pPr>
      <w:r>
        <w:rPr>
          <w:rFonts w:ascii="Times New Roman" w:hAnsi="Times New Roman"/>
          <w:sz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16000000">
      <w:pPr>
        <w:ind w:firstLine="283" w:left="0"/>
        <w:rPr>
          <w:rFonts w:ascii="Times New Roman" w:hAnsi="Times New Roman"/>
          <w:sz w:val="16"/>
        </w:rPr>
      </w:pPr>
      <w:r>
        <w:rPr>
          <w:rFonts w:ascii="Times New Roman" w:hAnsi="Times New Roman"/>
          <w:sz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17000000">
      <w:pPr>
        <w:ind w:firstLine="283" w:left="0"/>
        <w:rPr>
          <w:rFonts w:ascii="Times New Roman" w:hAnsi="Times New Roman"/>
          <w:sz w:val="16"/>
        </w:rPr>
      </w:pPr>
      <w:r>
        <w:rPr>
          <w:rFonts w:ascii="Times New Roman" w:hAnsi="Times New Roman"/>
          <w:sz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18000000">
      <w:pPr>
        <w:ind w:firstLine="283" w:left="0"/>
        <w:rPr>
          <w:rFonts w:ascii="Times New Roman" w:hAnsi="Times New Roman"/>
          <w:sz w:val="16"/>
        </w:rPr>
      </w:pPr>
      <w:r>
        <w:rPr>
          <w:rFonts w:ascii="Times New Roman" w:hAnsi="Times New Roman"/>
          <w:sz w:val="16"/>
        </w:rPr>
        <w:t>1.5. Место оказания Услуг:</w:t>
      </w:r>
      <w:r>
        <w:rPr>
          <w:rFonts w:ascii="Times New Roman" w:hAnsi="Times New Roman"/>
          <w:sz w:val="16"/>
        </w:rPr>
        <w:t xml:space="preserve">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 xml:space="preserve">, </w:t>
      </w:r>
      <w:r>
        <w:rPr>
          <w:rFonts w:ascii="Times New Roman" w:hAnsi="Times New Roman"/>
          <w:sz w:val="16"/>
        </w:rPr>
        <w:t>ул.</w:t>
      </w:r>
      <w:r>
        <w:rPr>
          <w:rFonts w:ascii="Times New Roman" w:hAnsi="Times New Roman"/>
          <w:sz w:val="16"/>
        </w:rPr>
        <w:t xml:space="preserve"> Хохрякова, 17</w:t>
      </w:r>
    </w:p>
    <w:p w14:paraId="19000000">
      <w:pPr>
        <w:rPr>
          <w:rFonts w:ascii="Times New Roman" w:hAnsi="Times New Roman"/>
          <w:sz w:val="16"/>
        </w:rPr>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1.6. Заключение Заказчиком настоящего Договора осуществляется путем совершения следующих действий (акцепт публичной оферты):</w:t>
      </w:r>
    </w:p>
    <w:p w14:paraId="1A000000">
      <w:pPr>
        <w:ind w:firstLine="283" w:left="0"/>
        <w:rPr>
          <w:rFonts w:ascii="Times New Roman" w:hAnsi="Times New Roman"/>
          <w:sz w:val="16"/>
        </w:rPr>
      </w:pPr>
      <w:r>
        <w:rPr>
          <w:rFonts w:ascii="Times New Roman" w:hAnsi="Times New Roman"/>
          <w:sz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1B000000">
      <w:pPr>
        <w:ind w:firstLine="283" w:left="0"/>
        <w:rPr>
          <w:rFonts w:ascii="Times New Roman" w:hAnsi="Times New Roman"/>
          <w:sz w:val="16"/>
        </w:rPr>
      </w:pPr>
      <w:r>
        <w:rPr>
          <w:rFonts w:ascii="Times New Roman" w:hAnsi="Times New Roman"/>
          <w:sz w:val="16"/>
        </w:rPr>
        <w:t>1.6.2. Совершение конклюдентных действий, свидетельствующих о принятии Оферты, в частности - оплата услуг.</w:t>
      </w:r>
    </w:p>
    <w:p w14:paraId="1C000000">
      <w:pPr>
        <w:ind w:firstLine="283" w:left="0"/>
        <w:rPr>
          <w:rFonts w:ascii="Times New Roman" w:hAnsi="Times New Roman"/>
          <w:sz w:val="16"/>
        </w:rPr>
      </w:pPr>
      <w:r>
        <w:rPr>
          <w:rFonts w:ascii="Times New Roman" w:hAnsi="Times New Roman"/>
          <w:sz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w:t>
      </w:r>
      <w:r>
        <w:rPr>
          <w:rFonts w:ascii="Times New Roman" w:hAnsi="Times New Roman"/>
          <w:sz w:val="16"/>
        </w:rPr>
        <w:t xml:space="preserve">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1D000000">
      <w:pPr>
        <w:ind w:firstLine="283" w:left="0"/>
        <w:rPr>
          <w:rFonts w:ascii="Times New Roman" w:hAnsi="Times New Roman"/>
          <w:sz w:val="16"/>
        </w:rPr>
      </w:pPr>
      <w:r>
        <w:rPr>
          <w:rFonts w:ascii="Times New Roman" w:hAnsi="Times New Roman"/>
          <w:sz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1E000000">
      <w:pPr>
        <w:ind w:firstLine="283" w:left="0"/>
        <w:rPr>
          <w:rFonts w:ascii="Times New Roman" w:hAnsi="Times New Roman"/>
          <w:sz w:val="16"/>
        </w:rPr>
      </w:pPr>
      <w:r>
        <w:rPr>
          <w:rFonts w:ascii="Times New Roman" w:hAnsi="Times New Roman"/>
          <w:sz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1F000000">
      <w:pPr>
        <w:ind w:firstLine="283" w:left="0"/>
        <w:rPr>
          <w:rFonts w:ascii="Times New Roman" w:hAnsi="Times New Roman"/>
          <w:sz w:val="16"/>
        </w:rPr>
      </w:pPr>
      <w:r>
        <w:rPr>
          <w:rFonts w:ascii="Times New Roman" w:hAnsi="Times New Roman"/>
          <w:sz w:val="16"/>
        </w:rPr>
        <w:t xml:space="preserve">1.10. Стороны исходят из того, </w:t>
      </w:r>
      <w:r>
        <w:rPr>
          <w:rFonts w:ascii="Times New Roman" w:hAnsi="Times New Roman"/>
          <w:sz w:val="16"/>
        </w:rPr>
        <w:t>что</w:t>
      </w:r>
      <w:r>
        <w:rPr>
          <w:rFonts w:ascii="Times New Roman" w:hAnsi="Times New Roman"/>
          <w:sz w:val="16"/>
        </w:rPr>
        <w:t xml:space="preserve">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20000000">
      <w:pPr>
        <w:ind w:firstLine="283" w:left="0"/>
        <w:rPr>
          <w:rFonts w:ascii="Times New Roman" w:hAnsi="Times New Roman"/>
          <w:sz w:val="16"/>
        </w:rPr>
      </w:pPr>
      <w:r>
        <w:rPr>
          <w:rFonts w:ascii="Times New Roman" w:hAnsi="Times New Roman"/>
          <w:sz w:val="16"/>
        </w:rPr>
        <w:t xml:space="preserve">1.11. </w:t>
      </w:r>
      <w:r>
        <w:rPr>
          <w:rFonts w:ascii="Times New Roman" w:hAnsi="Times New Roman"/>
          <w:sz w:val="16"/>
        </w:rPr>
        <w:t>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r>
        <w:rPr>
          <w:rFonts w:ascii="Times New Roman" w:hAnsi="Times New Roman"/>
          <w:sz w:val="16"/>
        </w:rPr>
        <w:t>Вконтакте</w:t>
      </w:r>
      <w:r>
        <w:rPr>
          <w:rFonts w:ascii="Times New Roman" w:hAnsi="Times New Roman"/>
          <w:sz w:val="16"/>
        </w:rPr>
        <w:t>» и «</w:t>
      </w:r>
      <w:r>
        <w:rPr>
          <w:rFonts w:ascii="Times New Roman" w:hAnsi="Times New Roman"/>
          <w:sz w:val="16"/>
        </w:rPr>
        <w:t>Инстаграм</w:t>
      </w:r>
      <w:r>
        <w:rPr>
          <w:rFonts w:ascii="Times New Roman" w:hAnsi="Times New Roman"/>
          <w:sz w:val="16"/>
        </w:rPr>
        <w:t>»,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21000000">
      <w:pPr>
        <w:ind w:firstLine="283" w:left="0"/>
        <w:jc w:val="center"/>
        <w:rPr>
          <w:rFonts w:ascii="Times New Roman" w:hAnsi="Times New Roman"/>
          <w:sz w:val="16"/>
        </w:rPr>
      </w:pPr>
    </w:p>
    <w:p w14:paraId="22000000">
      <w:pPr>
        <w:ind w:firstLine="283" w:left="0"/>
        <w:jc w:val="center"/>
        <w:rPr>
          <w:rFonts w:ascii="Times New Roman" w:hAnsi="Times New Roman"/>
          <w:b w:val="1"/>
          <w:sz w:val="16"/>
        </w:rPr>
      </w:pPr>
      <w:r>
        <w:rPr>
          <w:rFonts w:ascii="Times New Roman" w:hAnsi="Times New Roman"/>
          <w:b w:val="1"/>
          <w:sz w:val="16"/>
        </w:rPr>
        <w:t>2. СТОИМОСТЬ УСЛУГ и ПОРЯДОК РАСЧЕТОВ</w:t>
      </w:r>
    </w:p>
    <w:p w14:paraId="23000000">
      <w:pPr>
        <w:ind w:firstLine="283" w:left="0"/>
        <w:rPr>
          <w:rFonts w:ascii="Times New Roman" w:hAnsi="Times New Roman"/>
          <w:sz w:val="16"/>
        </w:rPr>
      </w:pPr>
      <w:r>
        <w:rPr>
          <w:rFonts w:ascii="Times New Roman" w:hAnsi="Times New Roman"/>
          <w:sz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24000000">
      <w:pPr>
        <w:ind w:firstLine="283" w:left="0"/>
        <w:rPr>
          <w:rFonts w:ascii="Times New Roman" w:hAnsi="Times New Roman"/>
          <w:sz w:val="16"/>
        </w:rPr>
      </w:pPr>
      <w:r>
        <w:rPr>
          <w:rFonts w:ascii="Times New Roman" w:hAnsi="Times New Roman"/>
          <w:sz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w:t>
      </w:r>
      <w:r>
        <w:rPr>
          <w:rFonts w:ascii="Times New Roman" w:hAnsi="Times New Roman"/>
          <w:sz w:val="16"/>
        </w:rPr>
        <w:t>дств в к</w:t>
      </w:r>
      <w:r>
        <w:rPr>
          <w:rFonts w:ascii="Times New Roman" w:hAnsi="Times New Roman"/>
          <w:sz w:val="16"/>
        </w:rPr>
        <w:t>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25000000">
      <w:pPr>
        <w:ind w:firstLine="283" w:left="0"/>
        <w:rPr>
          <w:rFonts w:ascii="Times New Roman" w:hAnsi="Times New Roman"/>
          <w:sz w:val="16"/>
        </w:rPr>
      </w:pPr>
      <w:r>
        <w:rPr>
          <w:rFonts w:ascii="Times New Roman" w:hAnsi="Times New Roman"/>
          <w:sz w:val="16"/>
        </w:rPr>
        <w:t xml:space="preserve">2.3. Оплата за Услуги вносится Заказчиком не позднее </w:t>
      </w:r>
      <w:r>
        <w:rPr>
          <w:rFonts w:ascii="Times New Roman" w:hAnsi="Times New Roman"/>
          <w:sz w:val="16"/>
        </w:rPr>
        <w:t>25</w:t>
      </w:r>
      <w:r>
        <w:rPr>
          <w:rFonts w:ascii="Times New Roman" w:hAnsi="Times New Roman"/>
          <w:sz w:val="16"/>
        </w:rPr>
        <w:t xml:space="preserve"> числа каждого календарного месяца за следующий</w:t>
      </w:r>
      <w:r>
        <w:rPr>
          <w:rFonts w:ascii="Times New Roman" w:hAnsi="Times New Roman"/>
          <w:sz w:val="16"/>
        </w:rPr>
        <w:t xml:space="preserve"> месяц</w:t>
      </w:r>
      <w:r>
        <w:rPr>
          <w:rFonts w:ascii="Times New Roman" w:hAnsi="Times New Roman"/>
          <w:sz w:val="16"/>
        </w:rPr>
        <w:t xml:space="preserve"> в порядке, установленном Исполнителем.</w:t>
      </w:r>
    </w:p>
    <w:p w14:paraId="26000000">
      <w:pPr>
        <w:ind w:firstLine="283" w:left="0"/>
        <w:rPr>
          <w:rFonts w:ascii="Times New Roman" w:hAnsi="Times New Roman"/>
          <w:sz w:val="16"/>
        </w:rPr>
      </w:pPr>
      <w:r>
        <w:rPr>
          <w:rFonts w:ascii="Times New Roman" w:hAnsi="Times New Roman"/>
          <w:sz w:val="16"/>
        </w:rPr>
        <w:t>2.4. Порядок перерасчета занятий:</w:t>
      </w:r>
    </w:p>
    <w:p w14:paraId="27000000">
      <w:pPr>
        <w:ind w:firstLine="283" w:left="0"/>
        <w:rPr>
          <w:rFonts w:ascii="Times New Roman" w:hAnsi="Times New Roman"/>
          <w:sz w:val="16"/>
          <w:shd w:fill="FF9900" w:val="clear"/>
        </w:rPr>
      </w:pPr>
      <w:r>
        <w:rPr>
          <w:rFonts w:ascii="Times New Roman" w:hAnsi="Times New Roman"/>
          <w:sz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hAnsi="Times New Roman"/>
          <w:sz w:val="16"/>
        </w:rPr>
        <w:br/>
      </w:r>
    </w:p>
    <w:p w14:paraId="28000000">
      <w:pPr>
        <w:ind w:firstLine="284" w:left="0"/>
        <w:rPr>
          <w:rFonts w:ascii="Times New Roman" w:hAnsi="Times New Roman"/>
          <w:sz w:val="16"/>
        </w:rPr>
      </w:pPr>
      <w:r>
        <w:rPr>
          <w:rFonts w:ascii="Times New Roman" w:hAnsi="Times New Roman"/>
          <w:sz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w:t>
      </w:r>
      <w:r>
        <w:rPr>
          <w:rFonts w:ascii="Times New Roman" w:hAnsi="Times New Roman"/>
          <w:sz w:val="16"/>
        </w:rPr>
        <w:t>щены занятия, заказчик вправе:</w:t>
      </w:r>
      <w:r>
        <w:rPr>
          <w:rFonts w:ascii="Times New Roman" w:hAnsi="Times New Roman"/>
          <w:sz w:val="16"/>
        </w:rPr>
        <w:br/>
      </w:r>
    </w:p>
    <w:p w14:paraId="29000000">
      <w:pPr>
        <w:rPr>
          <w:rFonts w:ascii="Times New Roman" w:hAnsi="Times New Roman"/>
          <w:sz w:val="16"/>
        </w:rPr>
      </w:pPr>
      <w:r>
        <w:rPr>
          <w:rFonts w:ascii="Times New Roman" w:hAnsi="Times New Roman"/>
          <w:sz w:val="16"/>
        </w:rPr>
        <w:t xml:space="preserve">- </w:t>
      </w:r>
      <w:r>
        <w:rPr>
          <w:rFonts w:ascii="Times New Roman" w:hAnsi="Times New Roman"/>
          <w:sz w:val="16"/>
        </w:rPr>
        <w:t>И</w:t>
      </w:r>
      <w:r>
        <w:rPr>
          <w:rFonts w:ascii="Times New Roman" w:hAnsi="Times New Roman"/>
          <w:sz w:val="16"/>
        </w:rPr>
        <w:t>спользовать</w:t>
      </w:r>
      <w:r>
        <w:rPr>
          <w:rFonts w:ascii="Times New Roman" w:hAnsi="Times New Roman"/>
          <w:sz w:val="16"/>
        </w:rPr>
        <w:t xml:space="preserve">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w:t>
      </w:r>
      <w:r>
        <w:rPr>
          <w:rFonts w:ascii="Times New Roman" w:hAnsi="Times New Roman"/>
          <w:sz w:val="16"/>
        </w:rPr>
        <w:t xml:space="preserve"> котором были пропущены занятия</w:t>
      </w:r>
      <w:r>
        <w:rPr>
          <w:rFonts w:ascii="Times New Roman" w:hAnsi="Times New Roman"/>
          <w:sz w:val="16"/>
        </w:rPr>
        <w:t>.</w:t>
      </w:r>
      <w:r>
        <w:rPr>
          <w:rFonts w:ascii="Times New Roman" w:hAnsi="Times New Roman"/>
          <w:sz w:val="16"/>
        </w:rPr>
        <w:br/>
      </w:r>
      <w:r>
        <w:rPr>
          <w:rFonts w:ascii="Times New Roman" w:hAnsi="Times New Roman"/>
          <w:sz w:val="16"/>
        </w:rPr>
        <w:t xml:space="preserve">- </w:t>
      </w:r>
      <w:r>
        <w:rPr>
          <w:rFonts w:ascii="Times New Roman" w:hAnsi="Times New Roman"/>
          <w:sz w:val="16"/>
        </w:rPr>
        <w:t>П</w:t>
      </w:r>
      <w:r>
        <w:rPr>
          <w:rFonts w:ascii="Times New Roman" w:hAnsi="Times New Roman"/>
          <w:sz w:val="16"/>
        </w:rPr>
        <w:t>ри</w:t>
      </w:r>
      <w:r>
        <w:rPr>
          <w:rFonts w:ascii="Times New Roman" w:hAnsi="Times New Roman"/>
          <w:sz w:val="16"/>
        </w:rPr>
        <w:t xml:space="preserve">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w:t>
      </w:r>
      <w:r>
        <w:rPr>
          <w:rFonts w:ascii="Times New Roman" w:hAnsi="Times New Roman"/>
          <w:sz w:val="16"/>
        </w:rPr>
        <w:t>,</w:t>
      </w:r>
      <w:r>
        <w:rPr>
          <w:rFonts w:ascii="Times New Roman" w:hAnsi="Times New Roman"/>
          <w:sz w:val="16"/>
        </w:rPr>
        <w:t xml:space="preserve"> чем из рас</w:t>
      </w:r>
      <w:r>
        <w:rPr>
          <w:rFonts w:ascii="Times New Roman" w:hAnsi="Times New Roman"/>
          <w:sz w:val="16"/>
        </w:rPr>
        <w:t>чёта</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непосредственно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w:t>
      </w:r>
      <w:r>
        <w:rPr>
          <w:rFonts w:ascii="Times New Roman" w:hAnsi="Times New Roman"/>
          <w:sz w:val="16"/>
        </w:rPr>
        <w:t>ем таких (перенесенных) занятий</w:t>
      </w:r>
      <w:r>
        <w:rPr>
          <w:rFonts w:ascii="Times New Roman" w:hAnsi="Times New Roman"/>
          <w:sz w:val="16"/>
        </w:rPr>
        <w:t>.</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№1, указанному в прайс-листе, Заказчик вправе при предъявлении оригинала медицинской справки, подтверждающего, что пропуски были допущены в связи с болезнью, заболеванием Выгодоприобретателя получить перенос занятий на месяц, следующий за расчетным месяцем (на месяц, следующий непосредственно за месяцем, в котором были пропущены занятия</w:t>
      </w:r>
      <w:r>
        <w:rPr>
          <w:rFonts w:ascii="Times New Roman" w:hAnsi="Times New Roman"/>
          <w:sz w:val="16"/>
        </w:rPr>
        <w:t>), но не более</w:t>
      </w:r>
      <w:r>
        <w:rPr>
          <w:rFonts w:ascii="Times New Roman" w:hAnsi="Times New Roman"/>
          <w:sz w:val="16"/>
        </w:rPr>
        <w:t>,</w:t>
      </w:r>
      <w:r>
        <w:rPr>
          <w:rFonts w:ascii="Times New Roman" w:hAnsi="Times New Roman"/>
          <w:sz w:val="16"/>
        </w:rPr>
        <w:t xml:space="preserve"> чем из расчёта </w:t>
      </w:r>
      <w:r>
        <w:rPr>
          <w:rFonts w:ascii="Times New Roman" w:hAnsi="Times New Roman"/>
          <w:sz w:val="16"/>
        </w:rPr>
        <w:t>2</w:t>
      </w:r>
      <w:r>
        <w:rPr>
          <w:rFonts w:ascii="Times New Roman" w:hAnsi="Times New Roman"/>
          <w:sz w:val="16"/>
        </w:rPr>
        <w:t xml:space="preserve"> (</w:t>
      </w:r>
      <w:r>
        <w:rPr>
          <w:rFonts w:ascii="Times New Roman" w:hAnsi="Times New Roman"/>
          <w:sz w:val="16"/>
        </w:rPr>
        <w:t>два</w:t>
      </w:r>
      <w:r>
        <w:rPr>
          <w:rFonts w:ascii="Times New Roman" w:hAnsi="Times New Roman"/>
          <w:sz w:val="16"/>
        </w:rPr>
        <w:t xml:space="preserve">) занятия в месяц. </w:t>
      </w:r>
      <w:r>
        <w:rPr>
          <w:rFonts w:ascii="Times New Roman" w:hAnsi="Times New Roman"/>
          <w:sz w:val="16"/>
        </w:rPr>
        <w:br/>
      </w:r>
      <w:r>
        <w:rPr>
          <w:rFonts w:ascii="Times New Roman" w:hAnsi="Times New Roman"/>
          <w:sz w:val="16"/>
        </w:rPr>
        <w:t xml:space="preserve">Занятия переносятся строго подряд по </w:t>
      </w:r>
      <w:r>
        <w:rPr>
          <w:rFonts w:ascii="Times New Roman" w:hAnsi="Times New Roman"/>
          <w:sz w:val="16"/>
        </w:rPr>
        <w:t>графику, утвержденному Исполнителем и не подлежат</w:t>
      </w:r>
      <w:r>
        <w:rPr>
          <w:rFonts w:ascii="Times New Roman" w:hAnsi="Times New Roman"/>
          <w:sz w:val="16"/>
        </w:rPr>
        <w:t xml:space="preserve"> повторному переносу в случае пропуска Выгодоприобретателем таких (перенесенных) занятий.</w:t>
      </w:r>
      <w:r>
        <w:rPr>
          <w:rFonts w:ascii="Times New Roman" w:hAnsi="Times New Roman"/>
          <w:sz w:val="16"/>
        </w:rPr>
        <w:br/>
      </w:r>
      <w:r>
        <w:rPr>
          <w:rFonts w:ascii="Times New Roman" w:hAnsi="Times New Roman"/>
          <w:sz w:val="16"/>
        </w:rPr>
        <w:t>- В случае пропуска Выгодоприобретателем оплаченных занятий по Пакету №2, указанному в прайс-листе, Заказчик не вправе требовать возврата денежных средств, уплаченных за такие занятия, а также не вправе требовать переноса, перерасчета и других способов возмещения пропущенных занятий.</w:t>
      </w:r>
      <w:r>
        <w:rPr>
          <w:rFonts w:ascii="Times New Roman" w:hAnsi="Times New Roman"/>
          <w:sz w:val="16"/>
        </w:rPr>
        <w:br/>
      </w:r>
    </w:p>
    <w:p w14:paraId="2A000000">
      <w:pPr>
        <w:ind w:firstLine="283" w:left="0"/>
        <w:rPr>
          <w:rFonts w:ascii="Times New Roman" w:hAnsi="Times New Roman"/>
          <w:sz w:val="16"/>
        </w:rPr>
      </w:pPr>
      <w:r>
        <w:rPr>
          <w:rFonts w:ascii="Times New Roman" w:hAnsi="Times New Roman"/>
          <w:sz w:val="16"/>
        </w:rPr>
        <w:t>2.5. Исполнитель вправе по своему усмотрению предоставлять Заказчику скидки на оплату Услуг.</w:t>
      </w:r>
    </w:p>
    <w:p w14:paraId="2B000000">
      <w:pPr>
        <w:ind w:firstLine="283" w:left="0"/>
        <w:rPr>
          <w:rFonts w:ascii="Times New Roman" w:hAnsi="Times New Roman"/>
          <w:sz w:val="16"/>
        </w:rPr>
      </w:pPr>
      <w:r>
        <w:rPr>
          <w:rFonts w:ascii="Times New Roman" w:hAnsi="Times New Roman"/>
          <w:sz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2C000000">
      <w:pPr>
        <w:ind w:firstLine="283" w:left="0"/>
        <w:rPr>
          <w:rFonts w:ascii="Times New Roman" w:hAnsi="Times New Roman"/>
          <w:sz w:val="16"/>
        </w:rPr>
      </w:pPr>
      <w:r>
        <w:rPr>
          <w:rFonts w:ascii="Times New Roman" w:hAnsi="Times New Roman"/>
          <w:sz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r>
        <w:rPr>
          <w:rFonts w:ascii="Times New Roman" w:hAnsi="Times New Roman"/>
          <w:sz w:val="16"/>
        </w:rPr>
        <w:t>email</w:t>
      </w:r>
      <w:r>
        <w:rPr>
          <w:rFonts w:ascii="Times New Roman" w:hAnsi="Times New Roman"/>
          <w:sz w:val="16"/>
        </w:rPr>
        <w:t>-адрес Заказчика, указанный в Заявлении, иным способом.</w:t>
      </w:r>
    </w:p>
    <w:p w14:paraId="2D000000">
      <w:pPr>
        <w:ind w:firstLine="283" w:left="0"/>
        <w:rPr>
          <w:rFonts w:ascii="Times New Roman" w:hAnsi="Times New Roman"/>
          <w:sz w:val="16"/>
        </w:rPr>
      </w:pPr>
      <w:r>
        <w:rPr>
          <w:rFonts w:ascii="Times New Roman" w:hAnsi="Times New Roman"/>
          <w:sz w:val="16"/>
        </w:rPr>
        <w:t>В случае</w:t>
      </w:r>
      <w:r>
        <w:rPr>
          <w:rFonts w:ascii="Times New Roman" w:hAnsi="Times New Roman"/>
          <w:sz w:val="16"/>
        </w:rPr>
        <w:t>,</w:t>
      </w:r>
      <w:r>
        <w:rPr>
          <w:rFonts w:ascii="Times New Roman" w:hAnsi="Times New Roman"/>
          <w:sz w:val="16"/>
        </w:rPr>
        <w:t xml:space="preserve">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w:t>
      </w:r>
      <w:r>
        <w:rPr>
          <w:rFonts w:ascii="Times New Roman" w:hAnsi="Times New Roman"/>
          <w:sz w:val="16"/>
        </w:rPr>
        <w:t>т.ч</w:t>
      </w:r>
      <w:r>
        <w:rPr>
          <w:rFonts w:ascii="Times New Roman" w:hAnsi="Times New Roman"/>
          <w:sz w:val="16"/>
        </w:rPr>
        <w:t>.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2E000000">
      <w:pPr>
        <w:ind w:firstLine="283" w:left="0"/>
        <w:rPr>
          <w:rFonts w:ascii="Times New Roman" w:hAnsi="Times New Roman"/>
          <w:sz w:val="16"/>
        </w:rPr>
      </w:pPr>
      <w:r>
        <w:rPr>
          <w:rFonts w:ascii="Times New Roman" w:hAnsi="Times New Roman"/>
          <w:sz w:val="16"/>
        </w:rPr>
        <w:t xml:space="preserve">2.7. Заказчик понимает и соглашается с тем, что </w:t>
      </w:r>
      <w:r>
        <w:rPr>
          <w:rFonts w:ascii="Times New Roman" w:hAnsi="Times New Roman"/>
          <w:sz w:val="16"/>
        </w:rPr>
        <w:t>любая оплата, произведенная по настоящему Договору считается</w:t>
      </w:r>
      <w:r>
        <w:rPr>
          <w:rFonts w:ascii="Times New Roman" w:hAnsi="Times New Roman"/>
          <w:sz w:val="16"/>
        </w:rPr>
        <w:t xml:space="preserve">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2F000000">
      <w:pPr>
        <w:ind w:firstLine="283" w:left="0"/>
        <w:rPr>
          <w:rFonts w:ascii="Times New Roman" w:hAnsi="Times New Roman"/>
          <w:sz w:val="16"/>
        </w:rPr>
      </w:pPr>
      <w:r>
        <w:rPr>
          <w:rFonts w:ascii="Times New Roman" w:hAnsi="Times New Roman"/>
          <w:sz w:val="16"/>
        </w:rPr>
        <w:t>2.8. Все банковские расходы по исполнению денежных обязательств по Договору Заказчик несет самостоятельно.</w:t>
      </w:r>
    </w:p>
    <w:p w14:paraId="30000000">
      <w:pPr>
        <w:ind w:firstLine="283" w:left="0"/>
        <w:rPr>
          <w:rFonts w:ascii="Times New Roman" w:hAnsi="Times New Roman"/>
          <w:sz w:val="16"/>
        </w:rPr>
      </w:pPr>
      <w:r>
        <w:rPr>
          <w:rFonts w:ascii="Times New Roman" w:hAnsi="Times New Roman"/>
          <w:sz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31000000">
      <w:pPr>
        <w:ind w:firstLine="283" w:left="0"/>
        <w:rPr>
          <w:rFonts w:ascii="Times New Roman" w:hAnsi="Times New Roman"/>
          <w:sz w:val="16"/>
        </w:rPr>
      </w:pPr>
    </w:p>
    <w:p w14:paraId="32000000">
      <w:pPr>
        <w:ind w:firstLine="283" w:left="0"/>
        <w:jc w:val="center"/>
        <w:rPr>
          <w:rFonts w:ascii="Times New Roman" w:hAnsi="Times New Roman"/>
          <w:b w:val="1"/>
          <w:sz w:val="16"/>
        </w:rPr>
      </w:pPr>
      <w:r>
        <w:rPr>
          <w:rFonts w:ascii="Times New Roman" w:hAnsi="Times New Roman"/>
          <w:b w:val="1"/>
          <w:sz w:val="16"/>
        </w:rPr>
        <w:t>3. СРОК ДЕЙСТВИЯ ДОГОВОРА И СРОК ОКАЗАНИЯ УСЛУГ</w:t>
      </w:r>
    </w:p>
    <w:p w14:paraId="33000000">
      <w:pPr>
        <w:ind w:firstLine="283" w:left="0"/>
        <w:rPr>
          <w:rFonts w:ascii="Times New Roman" w:hAnsi="Times New Roman"/>
          <w:sz w:val="16"/>
        </w:rPr>
      </w:pPr>
      <w:r>
        <w:rPr>
          <w:rFonts w:ascii="Times New Roman" w:hAnsi="Times New Roman"/>
          <w:sz w:val="16"/>
        </w:rPr>
        <w:t xml:space="preserve">3.1. Настоящий Договор действует </w:t>
      </w:r>
      <w:r>
        <w:rPr>
          <w:rFonts w:ascii="Times New Roman" w:hAnsi="Times New Roman"/>
          <w:sz w:val="16"/>
        </w:rPr>
        <w:t>с даты</w:t>
      </w:r>
      <w:r>
        <w:rPr>
          <w:rFonts w:ascii="Times New Roman" w:hAnsi="Times New Roman"/>
          <w:sz w:val="16"/>
        </w:rPr>
        <w:t xml:space="preserve">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34000000">
      <w:pPr>
        <w:ind w:firstLine="283" w:left="0"/>
        <w:rPr>
          <w:rFonts w:ascii="Times New Roman" w:hAnsi="Times New Roman"/>
          <w:b w:val="1"/>
          <w:sz w:val="16"/>
        </w:rPr>
      </w:pPr>
      <w:r>
        <w:rPr>
          <w:rFonts w:ascii="Times New Roman" w:hAnsi="Times New Roman"/>
          <w:sz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35000000">
      <w:pPr>
        <w:ind w:firstLine="283" w:left="0"/>
        <w:rPr>
          <w:rFonts w:ascii="Times New Roman" w:hAnsi="Times New Roman"/>
          <w:b w:val="1"/>
          <w:sz w:val="16"/>
        </w:rPr>
      </w:pPr>
      <w:r>
        <w:rPr>
          <w:rFonts w:ascii="Times New Roman" w:hAnsi="Times New Roman"/>
          <w:sz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36000000">
      <w:pPr>
        <w:ind w:firstLine="283" w:left="0"/>
        <w:rPr>
          <w:rFonts w:ascii="Times New Roman" w:hAnsi="Times New Roman"/>
          <w:sz w:val="16"/>
        </w:rPr>
      </w:pPr>
    </w:p>
    <w:p w14:paraId="37000000">
      <w:pPr>
        <w:ind w:firstLine="283" w:left="0"/>
        <w:jc w:val="center"/>
        <w:rPr>
          <w:rFonts w:ascii="Times New Roman" w:hAnsi="Times New Roman"/>
          <w:b w:val="1"/>
          <w:sz w:val="16"/>
        </w:rPr>
      </w:pPr>
      <w:r>
        <w:rPr>
          <w:rFonts w:ascii="Times New Roman" w:hAnsi="Times New Roman"/>
          <w:b w:val="1"/>
          <w:sz w:val="16"/>
        </w:rPr>
        <w:t>4. ПРАВА И ОБЯЗАННОСТИ СТОРОН</w:t>
      </w:r>
    </w:p>
    <w:p w14:paraId="38000000">
      <w:pPr>
        <w:ind w:firstLine="283" w:left="0"/>
        <w:rPr>
          <w:rFonts w:ascii="Times New Roman" w:hAnsi="Times New Roman"/>
          <w:b w:val="1"/>
          <w:sz w:val="16"/>
          <w:u w:val="single"/>
        </w:rPr>
      </w:pPr>
      <w:r>
        <w:rPr>
          <w:rFonts w:ascii="Times New Roman" w:hAnsi="Times New Roman"/>
          <w:b w:val="1"/>
          <w:sz w:val="16"/>
        </w:rPr>
        <w:t xml:space="preserve">4.1. </w:t>
      </w:r>
      <w:r>
        <w:rPr>
          <w:rFonts w:ascii="Times New Roman" w:hAnsi="Times New Roman"/>
          <w:b w:val="1"/>
          <w:sz w:val="16"/>
          <w:u w:val="single"/>
        </w:rPr>
        <w:t>Исполнитель обязуется:</w:t>
      </w:r>
    </w:p>
    <w:p w14:paraId="39000000">
      <w:pPr>
        <w:ind w:firstLine="283" w:left="0"/>
        <w:rPr>
          <w:rFonts w:ascii="Times New Roman" w:hAnsi="Times New Roman"/>
          <w:sz w:val="16"/>
        </w:rPr>
      </w:pPr>
      <w:r>
        <w:rPr>
          <w:rFonts w:ascii="Times New Roman" w:hAnsi="Times New Roman"/>
          <w:sz w:val="16"/>
        </w:rPr>
        <w:t xml:space="preserve">4.1.1. Предоставлять Услуги в соответствии с условиями настоящего Договора; </w:t>
      </w:r>
    </w:p>
    <w:p w14:paraId="3A000000">
      <w:pPr>
        <w:ind w:firstLine="283" w:left="0"/>
        <w:rPr>
          <w:rFonts w:ascii="Times New Roman" w:hAnsi="Times New Roman"/>
          <w:sz w:val="16"/>
        </w:rPr>
      </w:pPr>
      <w:r>
        <w:rPr>
          <w:rFonts w:ascii="Times New Roman" w:hAnsi="Times New Roman"/>
          <w:sz w:val="16"/>
        </w:rPr>
        <w:t xml:space="preserve">4.1.2. Оказывать Заказчику Услуги </w:t>
      </w:r>
      <w:r>
        <w:rPr>
          <w:rFonts w:ascii="Times New Roman" w:hAnsi="Times New Roman"/>
          <w:sz w:val="16"/>
        </w:rPr>
        <w:t>в соответствии с условиями Договора в часы работы Исполнителя в соответствии с графиком</w:t>
      </w:r>
      <w:r>
        <w:rPr>
          <w:rFonts w:ascii="Times New Roman" w:hAnsi="Times New Roman"/>
          <w:sz w:val="16"/>
        </w:rPr>
        <w:t xml:space="preserve"> и расписанием</w:t>
      </w:r>
      <w:r>
        <w:rPr>
          <w:rFonts w:ascii="Times New Roman" w:hAnsi="Times New Roman"/>
          <w:sz w:val="16"/>
        </w:rPr>
        <w:t>, разрабатываемыми Исполнителем</w:t>
      </w:r>
      <w:r>
        <w:rPr>
          <w:rFonts w:ascii="Times New Roman" w:hAnsi="Times New Roman"/>
          <w:sz w:val="16"/>
        </w:rPr>
        <w:t>.</w:t>
      </w:r>
    </w:p>
    <w:p w14:paraId="3B000000">
      <w:pPr>
        <w:ind w:firstLine="283" w:left="0"/>
        <w:rPr>
          <w:rFonts w:ascii="Times New Roman" w:hAnsi="Times New Roman"/>
          <w:b w:val="1"/>
          <w:sz w:val="16"/>
          <w:u w:val="single"/>
        </w:rPr>
      </w:pPr>
      <w:r>
        <w:rPr>
          <w:rFonts w:ascii="Times New Roman" w:hAnsi="Times New Roman"/>
          <w:b w:val="1"/>
          <w:sz w:val="16"/>
        </w:rPr>
        <w:t xml:space="preserve">4.2. </w:t>
      </w:r>
      <w:r>
        <w:rPr>
          <w:rFonts w:ascii="Times New Roman" w:hAnsi="Times New Roman"/>
          <w:b w:val="1"/>
          <w:sz w:val="16"/>
          <w:u w:val="single"/>
        </w:rPr>
        <w:t>Исполнитель вправе:</w:t>
      </w:r>
    </w:p>
    <w:p w14:paraId="3C000000">
      <w:pPr>
        <w:ind w:firstLine="283" w:left="0"/>
        <w:rPr>
          <w:rFonts w:ascii="Times New Roman" w:hAnsi="Times New Roman"/>
          <w:sz w:val="16"/>
        </w:rPr>
      </w:pPr>
      <w:r>
        <w:rPr>
          <w:rFonts w:ascii="Times New Roman" w:hAnsi="Times New Roman"/>
          <w:sz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3D000000">
      <w:pPr>
        <w:ind w:firstLine="283" w:left="0"/>
        <w:rPr>
          <w:rFonts w:ascii="Times New Roman" w:hAnsi="Times New Roman"/>
          <w:sz w:val="16"/>
        </w:rPr>
      </w:pPr>
      <w:r>
        <w:rPr>
          <w:rFonts w:ascii="Times New Roman" w:hAnsi="Times New Roman"/>
          <w:sz w:val="16"/>
        </w:rPr>
        <w:t>4.2.2. Получать от Заказчика любую информацию, необходимую для выполнения своих обязательств по Договору.</w:t>
      </w:r>
    </w:p>
    <w:p w14:paraId="3E000000">
      <w:pPr>
        <w:ind w:firstLine="283" w:left="0"/>
        <w:rPr>
          <w:rFonts w:ascii="Times New Roman" w:hAnsi="Times New Roman"/>
          <w:sz w:val="16"/>
        </w:rPr>
      </w:pPr>
      <w:r>
        <w:rPr>
          <w:rFonts w:ascii="Times New Roman" w:hAnsi="Times New Roman"/>
          <w:sz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3F000000">
      <w:pPr>
        <w:ind w:firstLine="283" w:left="0"/>
        <w:rPr>
          <w:rFonts w:ascii="Times New Roman" w:hAnsi="Times New Roman"/>
          <w:sz w:val="16"/>
        </w:rPr>
      </w:pPr>
    </w:p>
    <w:p w14:paraId="40000000">
      <w:pPr>
        <w:ind w:firstLine="283" w:left="0"/>
        <w:rPr>
          <w:rFonts w:ascii="Times New Roman" w:hAnsi="Times New Roman"/>
          <w:sz w:val="16"/>
        </w:rPr>
      </w:pPr>
    </w:p>
    <w:p w14:paraId="41000000">
      <w:pPr>
        <w:ind w:firstLine="283" w:left="0"/>
        <w:rPr>
          <w:rFonts w:ascii="Times New Roman" w:hAnsi="Times New Roman"/>
          <w:sz w:val="16"/>
        </w:rPr>
      </w:pPr>
      <w:r>
        <w:rPr>
          <w:rFonts w:ascii="Times New Roman" w:hAnsi="Times New Roman"/>
          <w:sz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42000000">
      <w:pPr>
        <w:ind w:firstLine="283" w:left="0"/>
        <w:rPr>
          <w:rFonts w:ascii="Times New Roman" w:hAnsi="Times New Roman"/>
          <w:sz w:val="16"/>
        </w:rPr>
      </w:pPr>
      <w:r>
        <w:rPr>
          <w:rFonts w:ascii="Times New Roman" w:hAnsi="Times New Roman"/>
          <w:sz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43000000">
      <w:pPr>
        <w:ind w:firstLine="283" w:left="0"/>
        <w:rPr>
          <w:rFonts w:ascii="Times New Roman" w:hAnsi="Times New Roman"/>
          <w:sz w:val="16"/>
        </w:rPr>
      </w:pPr>
      <w:r>
        <w:rPr>
          <w:rFonts w:ascii="Times New Roman" w:hAnsi="Times New Roman"/>
          <w:sz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44000000">
      <w:pPr>
        <w:ind w:firstLine="283" w:left="0"/>
        <w:rPr>
          <w:rFonts w:ascii="Times New Roman" w:hAnsi="Times New Roman"/>
          <w:sz w:val="16"/>
        </w:rPr>
      </w:pPr>
      <w:r>
        <w:rPr>
          <w:rFonts w:ascii="Times New Roman" w:hAnsi="Times New Roman"/>
          <w:sz w:val="16"/>
        </w:rPr>
        <w:t>4.2.7. Требовать от Заказчика надлежащего исполнения обязанностей по настоящему Договору.</w:t>
      </w:r>
    </w:p>
    <w:p w14:paraId="45000000">
      <w:pPr>
        <w:ind w:firstLine="283" w:left="0"/>
        <w:rPr>
          <w:rFonts w:ascii="Times New Roman" w:hAnsi="Times New Roman"/>
          <w:sz w:val="16"/>
        </w:rPr>
      </w:pPr>
      <w:r>
        <w:rPr>
          <w:rFonts w:ascii="Times New Roman" w:hAnsi="Times New Roman"/>
          <w:sz w:val="16"/>
        </w:rPr>
        <w:t>4.2.8. Переносить даты оказания Услуг по Договору в случае, если тренировки не проводились по причине отмены тренировок Исполнителем.</w:t>
      </w:r>
    </w:p>
    <w:p w14:paraId="46000000">
      <w:pPr>
        <w:ind w:firstLine="283" w:left="0"/>
        <w:rPr>
          <w:rFonts w:ascii="Times New Roman" w:hAnsi="Times New Roman"/>
          <w:sz w:val="16"/>
        </w:rPr>
      </w:pPr>
      <w:r>
        <w:rPr>
          <w:rFonts w:ascii="Times New Roman" w:hAnsi="Times New Roman"/>
          <w:sz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47000000">
      <w:pPr>
        <w:ind w:firstLine="283" w:left="0"/>
        <w:rPr>
          <w:rFonts w:ascii="Times New Roman" w:hAnsi="Times New Roman"/>
          <w:sz w:val="16"/>
        </w:rPr>
      </w:pPr>
      <w:r>
        <w:rPr>
          <w:rFonts w:ascii="Times New Roman" w:hAnsi="Times New Roman"/>
          <w:sz w:val="16"/>
        </w:rPr>
        <w:t xml:space="preserve">4.2.10. Оказывать аналогичные Услуги третьим лицам. </w:t>
      </w:r>
    </w:p>
    <w:p w14:paraId="48000000">
      <w:pPr>
        <w:ind w:firstLine="283" w:left="0"/>
        <w:rPr>
          <w:rFonts w:ascii="Times New Roman" w:hAnsi="Times New Roman"/>
          <w:sz w:val="16"/>
        </w:rPr>
      </w:pPr>
      <w:r>
        <w:rPr>
          <w:rFonts w:ascii="Times New Roman" w:hAnsi="Times New Roman"/>
          <w:sz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49000000">
      <w:pPr>
        <w:ind w:firstLine="283" w:left="0"/>
        <w:rPr>
          <w:rFonts w:ascii="Times New Roman" w:hAnsi="Times New Roman"/>
          <w:sz w:val="16"/>
        </w:rPr>
      </w:pPr>
      <w:r>
        <w:rPr>
          <w:rFonts w:ascii="Times New Roman" w:hAnsi="Times New Roman"/>
          <w:sz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4A000000">
      <w:pPr>
        <w:ind w:firstLine="283" w:left="0"/>
        <w:rPr>
          <w:rFonts w:ascii="Times New Roman" w:hAnsi="Times New Roman"/>
          <w:sz w:val="16"/>
        </w:rPr>
      </w:pPr>
      <w:r>
        <w:rPr>
          <w:rFonts w:ascii="Times New Roman" w:hAnsi="Times New Roman"/>
          <w:b w:val="1"/>
          <w:sz w:val="16"/>
        </w:rPr>
        <w:t xml:space="preserve">4.3. </w:t>
      </w:r>
      <w:r>
        <w:rPr>
          <w:rFonts w:ascii="Times New Roman" w:hAnsi="Times New Roman"/>
          <w:b w:val="1"/>
          <w:sz w:val="16"/>
          <w:u w:val="single"/>
        </w:rPr>
        <w:t>Заказчик обязуется:</w:t>
      </w:r>
    </w:p>
    <w:p w14:paraId="4B000000">
      <w:pPr>
        <w:ind w:firstLine="283" w:left="0"/>
        <w:rPr>
          <w:rFonts w:ascii="Times New Roman" w:hAnsi="Times New Roman"/>
          <w:sz w:val="16"/>
        </w:rPr>
      </w:pPr>
      <w:r>
        <w:rPr>
          <w:rFonts w:ascii="Times New Roman" w:hAnsi="Times New Roman"/>
          <w:sz w:val="16"/>
        </w:rPr>
        <w:t>4.3.1. Своевременно оплачивать Услуги в размере и порядке, указанном в Договоре.</w:t>
      </w:r>
    </w:p>
    <w:p w14:paraId="4C000000">
      <w:pPr>
        <w:ind w:firstLine="283" w:left="0"/>
        <w:rPr>
          <w:rFonts w:ascii="Times New Roman" w:hAnsi="Times New Roman"/>
          <w:sz w:val="16"/>
        </w:rPr>
      </w:pPr>
      <w:r>
        <w:rPr>
          <w:rFonts w:ascii="Times New Roman" w:hAnsi="Times New Roman"/>
          <w:sz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4D000000">
      <w:pPr>
        <w:ind w:firstLine="283" w:left="0"/>
        <w:rPr>
          <w:rFonts w:ascii="Times New Roman" w:hAnsi="Times New Roman"/>
          <w:sz w:val="16"/>
        </w:rPr>
      </w:pPr>
      <w:r>
        <w:rPr>
          <w:rFonts w:ascii="Times New Roman" w:hAnsi="Times New Roman"/>
          <w:sz w:val="16"/>
        </w:rPr>
        <w:t>4.3.3</w:t>
      </w:r>
      <w:r>
        <w:rPr>
          <w:rFonts w:ascii="Times New Roman" w:hAnsi="Times New Roman"/>
          <w:sz w:val="16"/>
        </w:rPr>
        <w:t xml:space="preserve"> П</w:t>
      </w:r>
      <w:r>
        <w:rPr>
          <w:rFonts w:ascii="Times New Roman" w:hAnsi="Times New Roman"/>
          <w:sz w:val="16"/>
        </w:rPr>
        <w:t>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4E000000">
      <w:pPr>
        <w:ind w:firstLine="283" w:left="0"/>
        <w:rPr>
          <w:rFonts w:ascii="Times New Roman" w:hAnsi="Times New Roman"/>
          <w:sz w:val="16"/>
        </w:rPr>
      </w:pPr>
      <w:r>
        <w:rPr>
          <w:rFonts w:ascii="Times New Roman" w:hAnsi="Times New Roman"/>
          <w:sz w:val="16"/>
        </w:rPr>
        <w:t>4.3.4. Незамедлительно сообщать Исполнителю об изменении контактного телефона и/или места жительства.</w:t>
      </w:r>
    </w:p>
    <w:p w14:paraId="4F000000">
      <w:pPr>
        <w:ind w:firstLine="283" w:left="0"/>
        <w:rPr>
          <w:rFonts w:ascii="Times New Roman" w:hAnsi="Times New Roman"/>
          <w:sz w:val="16"/>
        </w:rPr>
      </w:pPr>
      <w:r>
        <w:rPr>
          <w:rFonts w:ascii="Times New Roman" w:hAnsi="Times New Roman"/>
          <w:sz w:val="16"/>
        </w:rPr>
        <w:t>4.3.5. Обеспечить посещение тренировок Выгодоприобретателем согласно расписанию, утвержденному Исполнителем.</w:t>
      </w:r>
    </w:p>
    <w:p w14:paraId="50000000">
      <w:pPr>
        <w:ind w:firstLine="283" w:left="0"/>
        <w:rPr>
          <w:rFonts w:ascii="Times New Roman" w:hAnsi="Times New Roman"/>
          <w:sz w:val="16"/>
        </w:rPr>
      </w:pPr>
      <w:r>
        <w:rPr>
          <w:rFonts w:ascii="Times New Roman" w:hAnsi="Times New Roman"/>
          <w:sz w:val="16"/>
        </w:rPr>
        <w:t>4.3.6. По окончанию тренировок своевременно забрать Выгодоприобретателя из места проведения тренировок.</w:t>
      </w:r>
    </w:p>
    <w:p w14:paraId="51000000">
      <w:pPr>
        <w:ind w:firstLine="283" w:left="0"/>
        <w:rPr>
          <w:rFonts w:ascii="Times New Roman" w:hAnsi="Times New Roman"/>
          <w:sz w:val="16"/>
        </w:rPr>
      </w:pPr>
      <w:r>
        <w:rPr>
          <w:rFonts w:ascii="Times New Roman" w:hAnsi="Times New Roman"/>
          <w:sz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52000000">
      <w:pPr>
        <w:ind w:firstLine="283" w:left="0"/>
        <w:rPr>
          <w:rFonts w:ascii="Times New Roman" w:hAnsi="Times New Roman"/>
          <w:sz w:val="16"/>
        </w:rPr>
      </w:pPr>
      <w:r>
        <w:rPr>
          <w:rFonts w:ascii="Times New Roman" w:hAnsi="Times New Roman"/>
          <w:sz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53000000">
      <w:pPr>
        <w:ind w:firstLine="283" w:left="0"/>
        <w:rPr>
          <w:rFonts w:ascii="Times New Roman" w:hAnsi="Times New Roman"/>
          <w:sz w:val="16"/>
        </w:rPr>
      </w:pPr>
      <w:r>
        <w:rPr>
          <w:rFonts w:ascii="Times New Roman" w:hAnsi="Times New Roman"/>
          <w:sz w:val="16"/>
        </w:rPr>
        <w:t>4.3.9. Самостоятельно и за счет собственных сре</w:t>
      </w:r>
      <w:r>
        <w:rPr>
          <w:rFonts w:ascii="Times New Roman" w:hAnsi="Times New Roman"/>
          <w:sz w:val="16"/>
        </w:rPr>
        <w:t>дств пр</w:t>
      </w:r>
      <w:r>
        <w:rPr>
          <w:rFonts w:ascii="Times New Roman" w:hAnsi="Times New Roman"/>
          <w:sz w:val="16"/>
        </w:rPr>
        <w:t>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54000000">
      <w:pPr>
        <w:ind w:firstLine="283" w:left="0"/>
        <w:rPr>
          <w:rFonts w:ascii="Times New Roman" w:hAnsi="Times New Roman"/>
          <w:sz w:val="16"/>
        </w:rPr>
      </w:pPr>
      <w:r>
        <w:rPr>
          <w:rFonts w:ascii="Times New Roman" w:hAnsi="Times New Roman"/>
          <w:sz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55000000">
      <w:pPr>
        <w:ind w:firstLine="283" w:left="0"/>
        <w:rPr>
          <w:rFonts w:ascii="Times New Roman" w:hAnsi="Times New Roman"/>
          <w:sz w:val="16"/>
        </w:rPr>
      </w:pPr>
      <w:r>
        <w:rPr>
          <w:rFonts w:ascii="Times New Roman" w:hAnsi="Times New Roman"/>
          <w:sz w:val="16"/>
        </w:rPr>
        <w:t>4.3.11. В случае необходимости принимать участие в проведении тренировок, мероприятий, совместно с Выгодоприобретателем и Исполнителем.</w:t>
      </w:r>
    </w:p>
    <w:p w14:paraId="56000000">
      <w:pPr>
        <w:ind w:firstLine="283" w:left="0"/>
        <w:rPr>
          <w:rFonts w:ascii="Times New Roman" w:hAnsi="Times New Roman"/>
          <w:sz w:val="16"/>
        </w:rPr>
      </w:pPr>
      <w:r>
        <w:rPr>
          <w:rFonts w:ascii="Times New Roman" w:hAnsi="Times New Roman"/>
          <w:sz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57000000">
      <w:pPr>
        <w:ind w:firstLine="283" w:left="0"/>
        <w:rPr>
          <w:rFonts w:ascii="Times New Roman" w:hAnsi="Times New Roman"/>
          <w:sz w:val="16"/>
        </w:rPr>
      </w:pPr>
      <w:r>
        <w:rPr>
          <w:rFonts w:ascii="Times New Roman" w:hAnsi="Times New Roman"/>
          <w:sz w:val="16"/>
        </w:rPr>
        <w:t>4.3.13. При заключении настоящего Договора сообщить:</w:t>
      </w:r>
    </w:p>
    <w:p w14:paraId="58000000">
      <w:pPr>
        <w:ind w:firstLine="283" w:left="0"/>
        <w:rPr>
          <w:rFonts w:ascii="Times New Roman" w:hAnsi="Times New Roman"/>
          <w:sz w:val="16"/>
        </w:rPr>
      </w:pPr>
      <w:r>
        <w:rPr>
          <w:rFonts w:ascii="Times New Roman" w:hAnsi="Times New Roman"/>
          <w:sz w:val="16"/>
        </w:rPr>
        <w:t>- об особенностях развития Выгодоприобретателя;</w:t>
      </w:r>
    </w:p>
    <w:p w14:paraId="59000000">
      <w:pPr>
        <w:ind w:firstLine="283" w:left="0"/>
        <w:rPr>
          <w:rFonts w:ascii="Times New Roman" w:hAnsi="Times New Roman"/>
          <w:sz w:val="16"/>
        </w:rPr>
      </w:pPr>
      <w:r>
        <w:rPr>
          <w:rFonts w:ascii="Times New Roman" w:hAnsi="Times New Roman"/>
          <w:sz w:val="16"/>
        </w:rPr>
        <w:t>- об особенностях поведения Выгодоприобретателя;</w:t>
      </w:r>
    </w:p>
    <w:p w14:paraId="5A000000">
      <w:pPr>
        <w:ind w:firstLine="283" w:left="0"/>
        <w:rPr>
          <w:rFonts w:ascii="Times New Roman" w:hAnsi="Times New Roman"/>
          <w:sz w:val="16"/>
        </w:rPr>
      </w:pPr>
      <w:r>
        <w:rPr>
          <w:rFonts w:ascii="Times New Roman" w:hAnsi="Times New Roman"/>
          <w:sz w:val="16"/>
        </w:rPr>
        <w:t>- о заболеваниях и аллергиях у Выгодоприобретателя.</w:t>
      </w:r>
    </w:p>
    <w:p w14:paraId="5B000000">
      <w:pPr>
        <w:ind w:firstLine="283" w:left="0"/>
        <w:rPr>
          <w:rFonts w:ascii="Times New Roman" w:hAnsi="Times New Roman"/>
          <w:sz w:val="16"/>
        </w:rPr>
      </w:pPr>
      <w:r>
        <w:rPr>
          <w:rFonts w:ascii="Times New Roman" w:hAnsi="Times New Roman"/>
          <w:sz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5C000000">
      <w:pPr>
        <w:ind w:firstLine="283" w:left="0"/>
        <w:rPr>
          <w:rFonts w:ascii="Times New Roman" w:hAnsi="Times New Roman"/>
          <w:sz w:val="16"/>
        </w:rPr>
      </w:pPr>
      <w:r>
        <w:rPr>
          <w:rFonts w:ascii="Times New Roman" w:hAnsi="Times New Roman"/>
          <w:sz w:val="16"/>
        </w:rPr>
        <w:t>4.3.14. Принять оказанные Услуги в соответствии с условиями Договора.</w:t>
      </w:r>
    </w:p>
    <w:p w14:paraId="5D000000">
      <w:pPr>
        <w:ind w:firstLine="283" w:left="0"/>
        <w:rPr>
          <w:rFonts w:ascii="Times New Roman" w:hAnsi="Times New Roman"/>
          <w:sz w:val="16"/>
        </w:rPr>
      </w:pPr>
      <w:r>
        <w:rPr>
          <w:rFonts w:ascii="Times New Roman" w:hAnsi="Times New Roman"/>
          <w:sz w:val="16"/>
        </w:rPr>
        <w:t>4.4.</w:t>
      </w:r>
      <w:r>
        <w:rPr>
          <w:rFonts w:ascii="Times New Roman" w:hAnsi="Times New Roman"/>
          <w:b w:val="1"/>
          <w:sz w:val="16"/>
          <w:u w:val="single"/>
        </w:rPr>
        <w:t xml:space="preserve"> Заказчик вправе:</w:t>
      </w:r>
    </w:p>
    <w:p w14:paraId="5E000000">
      <w:pPr>
        <w:ind w:firstLine="283" w:left="0"/>
        <w:rPr>
          <w:rFonts w:ascii="Times New Roman" w:hAnsi="Times New Roman"/>
          <w:sz w:val="16"/>
        </w:rPr>
      </w:pPr>
      <w:r>
        <w:rPr>
          <w:rFonts w:ascii="Times New Roman" w:hAnsi="Times New Roman"/>
          <w:sz w:val="16"/>
        </w:rPr>
        <w:t>4.4.1.  Получать по запросу от Исполнителя информацию об успеваемости, поведении, отношении Выгодоприобретателя к тренировкам.</w:t>
      </w:r>
    </w:p>
    <w:p w14:paraId="5F000000">
      <w:pPr>
        <w:ind w:firstLine="283" w:left="0"/>
        <w:rPr>
          <w:rFonts w:ascii="Times New Roman" w:hAnsi="Times New Roman"/>
          <w:sz w:val="16"/>
        </w:rPr>
      </w:pPr>
      <w:r>
        <w:rPr>
          <w:rFonts w:ascii="Times New Roman" w:hAnsi="Times New Roman"/>
          <w:sz w:val="16"/>
        </w:rPr>
        <w:t xml:space="preserve">4.5. </w:t>
      </w:r>
      <w:r>
        <w:rPr>
          <w:rFonts w:ascii="Times New Roman" w:hAnsi="Times New Roman"/>
          <w:sz w:val="16"/>
        </w:rPr>
        <w:t>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60000000">
      <w:pPr>
        <w:ind w:firstLine="283" w:left="0"/>
        <w:rPr>
          <w:rFonts w:ascii="Times New Roman" w:hAnsi="Times New Roman"/>
          <w:sz w:val="16"/>
        </w:rPr>
      </w:pPr>
      <w:r>
        <w:rPr>
          <w:rFonts w:ascii="Times New Roman" w:hAnsi="Times New Roman"/>
          <w:sz w:val="16"/>
        </w:rPr>
        <w:t>4.6. Исполнитель вправе отказать Заказчику в заключени</w:t>
      </w:r>
      <w:r>
        <w:rPr>
          <w:rFonts w:ascii="Times New Roman" w:hAnsi="Times New Roman"/>
          <w:sz w:val="16"/>
        </w:rPr>
        <w:t>и</w:t>
      </w:r>
      <w:r>
        <w:rPr>
          <w:rFonts w:ascii="Times New Roman" w:hAnsi="Times New Roman"/>
          <w:sz w:val="16"/>
        </w:rPr>
        <w:t xml:space="preserve">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61000000">
      <w:pPr>
        <w:ind w:firstLine="283" w:left="0"/>
        <w:rPr>
          <w:rFonts w:ascii="Times New Roman" w:hAnsi="Times New Roman"/>
          <w:sz w:val="16"/>
        </w:rPr>
      </w:pPr>
    </w:p>
    <w:p w14:paraId="62000000">
      <w:pPr>
        <w:ind w:firstLine="283" w:left="0"/>
        <w:rPr>
          <w:rFonts w:ascii="Times New Roman" w:hAnsi="Times New Roman"/>
          <w:sz w:val="16"/>
        </w:rPr>
      </w:pPr>
    </w:p>
    <w:p w14:paraId="63000000">
      <w:pPr>
        <w:ind w:firstLine="283" w:left="0"/>
        <w:jc w:val="center"/>
        <w:rPr>
          <w:rFonts w:ascii="Times New Roman" w:hAnsi="Times New Roman"/>
          <w:b w:val="1"/>
          <w:sz w:val="16"/>
        </w:rPr>
      </w:pPr>
      <w:r>
        <w:rPr>
          <w:rFonts w:ascii="Times New Roman" w:hAnsi="Times New Roman"/>
          <w:b w:val="1"/>
          <w:sz w:val="16"/>
        </w:rPr>
        <w:t>5. ПОРЯДОК СДАЧИ-ПРИЕМА УСЛУГ</w:t>
      </w:r>
    </w:p>
    <w:p w14:paraId="64000000">
      <w:pPr>
        <w:ind w:firstLine="283" w:left="0"/>
        <w:rPr>
          <w:rFonts w:ascii="Times New Roman" w:hAnsi="Times New Roman"/>
          <w:sz w:val="16"/>
        </w:rPr>
      </w:pPr>
      <w:r>
        <w:rPr>
          <w:rFonts w:ascii="Times New Roman" w:hAnsi="Times New Roman"/>
          <w:sz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65000000">
      <w:pPr>
        <w:ind w:firstLine="283" w:left="0"/>
        <w:rPr>
          <w:rFonts w:ascii="Times New Roman" w:hAnsi="Times New Roman"/>
          <w:sz w:val="16"/>
        </w:rPr>
      </w:pPr>
    </w:p>
    <w:p w14:paraId="66000000">
      <w:pPr>
        <w:ind w:firstLine="283" w:left="0"/>
        <w:jc w:val="center"/>
        <w:rPr>
          <w:rFonts w:ascii="Times New Roman" w:hAnsi="Times New Roman"/>
          <w:b w:val="1"/>
          <w:sz w:val="16"/>
        </w:rPr>
      </w:pPr>
      <w:r>
        <w:rPr>
          <w:rFonts w:ascii="Times New Roman" w:hAnsi="Times New Roman"/>
          <w:b w:val="1"/>
          <w:sz w:val="16"/>
        </w:rPr>
        <w:t>6. ОТВЕТСТВЕННОСТЬ СТОРОН</w:t>
      </w:r>
    </w:p>
    <w:p w14:paraId="67000000">
      <w:pPr>
        <w:ind w:firstLine="283" w:left="0"/>
        <w:rPr>
          <w:rFonts w:ascii="Times New Roman" w:hAnsi="Times New Roman"/>
          <w:sz w:val="16"/>
        </w:rPr>
      </w:pPr>
      <w:r>
        <w:rPr>
          <w:rFonts w:ascii="Times New Roman" w:hAnsi="Times New Roman"/>
          <w:sz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8000000">
      <w:pPr>
        <w:ind w:firstLine="283" w:left="0"/>
        <w:rPr>
          <w:rFonts w:ascii="Times New Roman" w:hAnsi="Times New Roman"/>
          <w:sz w:val="16"/>
        </w:rPr>
      </w:pPr>
    </w:p>
    <w:p w14:paraId="69000000">
      <w:pPr>
        <w:ind w:firstLine="283" w:left="0"/>
        <w:rPr>
          <w:rFonts w:ascii="Times New Roman" w:hAnsi="Times New Roman"/>
          <w:sz w:val="16"/>
        </w:rPr>
      </w:pPr>
    </w:p>
    <w:p w14:paraId="6A000000">
      <w:pPr>
        <w:ind w:firstLine="283" w:left="0"/>
        <w:rPr>
          <w:rFonts w:ascii="Times New Roman" w:hAnsi="Times New Roman"/>
          <w:sz w:val="16"/>
          <w:shd w:fill="FF9900" w:val="clear"/>
        </w:rPr>
      </w:pPr>
      <w:r>
        <w:rPr>
          <w:rFonts w:ascii="Times New Roman" w:hAnsi="Times New Roman"/>
          <w:sz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6B000000">
      <w:pPr>
        <w:ind w:firstLine="283" w:left="0"/>
        <w:rPr>
          <w:rFonts w:ascii="Times New Roman" w:hAnsi="Times New Roman"/>
          <w:sz w:val="16"/>
        </w:rPr>
      </w:pPr>
      <w:r>
        <w:rPr>
          <w:rFonts w:ascii="Times New Roman" w:hAnsi="Times New Roman"/>
          <w:sz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6C000000">
      <w:pPr>
        <w:ind w:firstLine="283" w:left="0"/>
        <w:rPr>
          <w:rFonts w:ascii="Times New Roman" w:hAnsi="Times New Roman"/>
          <w:sz w:val="16"/>
        </w:rPr>
      </w:pPr>
      <w:r>
        <w:rPr>
          <w:rFonts w:ascii="Times New Roman" w:hAnsi="Times New Roman"/>
          <w:sz w:val="16"/>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w:t>
      </w:r>
      <w:r>
        <w:rPr>
          <w:rFonts w:ascii="Times New Roman" w:hAnsi="Times New Roman"/>
          <w:sz w:val="16"/>
        </w:rPr>
        <w:t>но</w:t>
      </w:r>
      <w:r>
        <w:rPr>
          <w:rFonts w:ascii="Times New Roman" w:hAnsi="Times New Roman"/>
          <w:sz w:val="16"/>
        </w:rPr>
        <w:t xml:space="preserve">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6D000000">
      <w:pPr>
        <w:ind w:firstLine="283" w:left="0"/>
        <w:rPr>
          <w:rFonts w:ascii="Times New Roman" w:hAnsi="Times New Roman"/>
          <w:sz w:val="16"/>
        </w:rPr>
      </w:pPr>
      <w:r>
        <w:rPr>
          <w:rFonts w:ascii="Times New Roman" w:hAnsi="Times New Roman"/>
          <w:sz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6E000000">
      <w:pPr>
        <w:ind w:firstLine="283" w:left="0"/>
        <w:rPr>
          <w:rFonts w:ascii="Times New Roman" w:hAnsi="Times New Roman"/>
          <w:sz w:val="16"/>
        </w:rPr>
      </w:pPr>
      <w:r>
        <w:rPr>
          <w:rFonts w:ascii="Times New Roman" w:hAnsi="Times New Roman"/>
          <w:sz w:val="16"/>
        </w:rPr>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6F000000">
      <w:pPr>
        <w:ind w:firstLine="283" w:left="0"/>
        <w:rPr>
          <w:rFonts w:ascii="Times New Roman" w:hAnsi="Times New Roman"/>
          <w:sz w:val="16"/>
        </w:rPr>
      </w:pPr>
      <w:r>
        <w:rPr>
          <w:rFonts w:ascii="Times New Roman" w:hAnsi="Times New Roman"/>
          <w:sz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70000000">
      <w:pPr>
        <w:ind w:firstLine="283" w:left="0"/>
        <w:rPr>
          <w:rFonts w:ascii="Times New Roman" w:hAnsi="Times New Roman"/>
          <w:sz w:val="16"/>
        </w:rPr>
      </w:pPr>
      <w:r>
        <w:rPr>
          <w:rFonts w:ascii="Times New Roman" w:hAnsi="Times New Roman"/>
          <w:sz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71000000">
      <w:pPr>
        <w:ind w:firstLine="283" w:left="0"/>
        <w:rPr>
          <w:rFonts w:ascii="Times New Roman" w:hAnsi="Times New Roman"/>
          <w:sz w:val="16"/>
          <w:shd w:fill="FF9900" w:val="clear"/>
        </w:rPr>
      </w:pPr>
      <w:r>
        <w:rPr>
          <w:rFonts w:ascii="Times New Roman" w:hAnsi="Times New Roman"/>
          <w:sz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72000000">
      <w:pPr>
        <w:ind w:firstLine="283" w:left="0"/>
        <w:rPr>
          <w:rFonts w:ascii="Times New Roman" w:hAnsi="Times New Roman"/>
          <w:sz w:val="16"/>
        </w:rPr>
      </w:pPr>
      <w:r>
        <w:rPr>
          <w:rFonts w:ascii="Times New Roman" w:hAnsi="Times New Roman"/>
          <w:sz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73000000">
      <w:pPr>
        <w:ind w:firstLine="283" w:left="0"/>
        <w:rPr>
          <w:rFonts w:ascii="Times New Roman" w:hAnsi="Times New Roman"/>
          <w:sz w:val="16"/>
        </w:rPr>
      </w:pPr>
      <w:r>
        <w:rPr>
          <w:rFonts w:ascii="Times New Roman" w:hAnsi="Times New Roman"/>
          <w:sz w:val="16"/>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w:t>
      </w:r>
      <w:r>
        <w:rPr>
          <w:rFonts w:ascii="Times New Roman" w:hAnsi="Times New Roman"/>
          <w:sz w:val="16"/>
        </w:rPr>
        <w:t>периода непосредственного проведения занятия/тренировок/оказания услуг</w:t>
      </w:r>
      <w:r>
        <w:rPr>
          <w:rFonts w:ascii="Times New Roman" w:hAnsi="Times New Roman"/>
          <w:sz w:val="16"/>
        </w:rPr>
        <w:t xml:space="preserve"> с привлечением тренера.</w:t>
      </w:r>
    </w:p>
    <w:p w14:paraId="74000000">
      <w:pPr>
        <w:ind w:firstLine="283" w:left="0"/>
        <w:rPr>
          <w:rFonts w:ascii="Times New Roman" w:hAnsi="Times New Roman"/>
          <w:sz w:val="16"/>
        </w:rPr>
      </w:pPr>
      <w:r>
        <w:rPr>
          <w:rFonts w:ascii="Times New Roman" w:hAnsi="Times New Roman"/>
          <w:sz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75000000">
      <w:pPr>
        <w:ind w:firstLine="283" w:left="0"/>
        <w:rPr>
          <w:rFonts w:ascii="Times New Roman" w:hAnsi="Times New Roman"/>
          <w:sz w:val="16"/>
        </w:rPr>
      </w:pPr>
      <w:r>
        <w:rPr>
          <w:rFonts w:ascii="Times New Roman" w:hAnsi="Times New Roman"/>
          <w:sz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76000000">
      <w:pPr>
        <w:ind w:firstLine="283" w:left="0"/>
        <w:rPr>
          <w:rFonts w:ascii="Times New Roman" w:hAnsi="Times New Roman"/>
          <w:sz w:val="16"/>
        </w:rPr>
      </w:pPr>
    </w:p>
    <w:p w14:paraId="77000000">
      <w:pPr>
        <w:ind w:firstLine="283" w:left="0"/>
        <w:jc w:val="center"/>
        <w:rPr>
          <w:rFonts w:ascii="Times New Roman" w:hAnsi="Times New Roman"/>
          <w:b w:val="1"/>
          <w:sz w:val="16"/>
        </w:rPr>
      </w:pPr>
      <w:r>
        <w:rPr>
          <w:rFonts w:ascii="Times New Roman" w:hAnsi="Times New Roman"/>
          <w:b w:val="1"/>
          <w:sz w:val="16"/>
        </w:rPr>
        <w:t>7. ОСНОВАНИЯ И ПОРЯДОК РАСТОРЖЕНИЯ ДОГОВОРА</w:t>
      </w:r>
    </w:p>
    <w:p w14:paraId="78000000">
      <w:pPr>
        <w:ind w:firstLine="283" w:left="0"/>
        <w:rPr>
          <w:rFonts w:ascii="Times New Roman" w:hAnsi="Times New Roman"/>
          <w:sz w:val="16"/>
        </w:rPr>
      </w:pPr>
      <w:r>
        <w:rPr>
          <w:rFonts w:ascii="Times New Roman" w:hAnsi="Times New Roman"/>
          <w:sz w:val="16"/>
        </w:rPr>
        <w:t xml:space="preserve">7.1. </w:t>
      </w:r>
      <w:r>
        <w:rPr>
          <w:rFonts w:ascii="Times New Roman" w:hAnsi="Times New Roman"/>
          <w:sz w:val="16"/>
        </w:rPr>
        <w:t>Договор</w:t>
      </w:r>
      <w:r>
        <w:rPr>
          <w:rFonts w:ascii="Times New Roman" w:hAnsi="Times New Roman"/>
          <w:sz w:val="16"/>
        </w:rPr>
        <w:t xml:space="preserve">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79000000">
      <w:pPr>
        <w:ind w:firstLine="283" w:left="0"/>
        <w:rPr>
          <w:rFonts w:ascii="Times New Roman" w:hAnsi="Times New Roman"/>
          <w:sz w:val="16"/>
        </w:rPr>
      </w:pPr>
      <w:r>
        <w:rPr>
          <w:rFonts w:ascii="Times New Roman" w:hAnsi="Times New Roman"/>
          <w:sz w:val="16"/>
        </w:rPr>
        <w:t xml:space="preserve">7.2. Заказчик вправе в одностороннем порядке расторгнуть Договор, предупредив Исполнителя не </w:t>
      </w:r>
      <w:r>
        <w:rPr>
          <w:rFonts w:ascii="Times New Roman" w:hAnsi="Times New Roman"/>
          <w:sz w:val="16"/>
        </w:rPr>
        <w:t>позднее</w:t>
      </w:r>
      <w:r>
        <w:rPr>
          <w:rFonts w:ascii="Times New Roman" w:hAnsi="Times New Roman"/>
          <w:sz w:val="16"/>
        </w:rPr>
        <w:t xml:space="preserve"> чем за 14 (четырнадцать) календарных дней, до предполагаемой даты расторжения Договора.</w:t>
      </w:r>
    </w:p>
    <w:p w14:paraId="7A000000">
      <w:pPr>
        <w:ind w:firstLine="283" w:left="0"/>
        <w:rPr>
          <w:rFonts w:ascii="Times New Roman" w:hAnsi="Times New Roman"/>
          <w:sz w:val="16"/>
        </w:rPr>
      </w:pPr>
      <w:r>
        <w:rPr>
          <w:rFonts w:ascii="Times New Roman" w:hAnsi="Times New Roman"/>
          <w:sz w:val="16"/>
        </w:rPr>
        <w:t>7.3. Исполнитель вправе в любое время расторгнуть Договор в одностороннем порядке в случае нарушения Заказчиком условий Договора.</w:t>
      </w:r>
    </w:p>
    <w:p w14:paraId="7B000000">
      <w:pPr>
        <w:ind w:firstLine="283" w:left="0"/>
        <w:rPr>
          <w:rFonts w:ascii="Times New Roman" w:hAnsi="Times New Roman"/>
          <w:sz w:val="16"/>
        </w:rPr>
      </w:pPr>
      <w:r>
        <w:rPr>
          <w:rFonts w:ascii="Times New Roman" w:hAnsi="Times New Roman"/>
          <w:sz w:val="16"/>
        </w:rPr>
        <w:t>7.4. Исполнитель вправе в любое время расторгнуть Договор в одностороннем порядке в случае:</w:t>
      </w:r>
    </w:p>
    <w:p w14:paraId="7C000000">
      <w:pPr>
        <w:ind w:firstLine="283" w:left="0"/>
        <w:rPr>
          <w:rFonts w:ascii="Times New Roman" w:hAnsi="Times New Roman"/>
          <w:sz w:val="16"/>
        </w:rPr>
      </w:pPr>
      <w:r>
        <w:rPr>
          <w:rFonts w:ascii="Times New Roman" w:hAnsi="Times New Roman"/>
          <w:sz w:val="16"/>
        </w:rPr>
        <w:t>- наличия данных о состоянии здоровья Выгодоприобретателя, препятствующих исполнению принятых на себя обязательств Исполнителем.</w:t>
      </w:r>
    </w:p>
    <w:p w14:paraId="7D000000">
      <w:pPr>
        <w:ind w:firstLine="283" w:left="0"/>
        <w:rPr>
          <w:rFonts w:ascii="Times New Roman" w:hAnsi="Times New Roman"/>
          <w:sz w:val="16"/>
        </w:rPr>
      </w:pPr>
      <w:r>
        <w:rPr>
          <w:rFonts w:ascii="Times New Roman" w:hAnsi="Times New Roman"/>
          <w:sz w:val="16"/>
        </w:rPr>
        <w:t>- неспособности Выгодоприобретателя адаптироваться к условиям, возникающим при оказании Услуг Исполнителем.</w:t>
      </w:r>
    </w:p>
    <w:p w14:paraId="7E000000">
      <w:pPr>
        <w:ind w:firstLine="283" w:left="0"/>
        <w:rPr>
          <w:rFonts w:ascii="Times New Roman" w:hAnsi="Times New Roman"/>
          <w:sz w:val="16"/>
        </w:rPr>
      </w:pPr>
      <w:r>
        <w:rPr>
          <w:rFonts w:ascii="Times New Roman" w:hAnsi="Times New Roman"/>
          <w:sz w:val="16"/>
        </w:rPr>
        <w:t>- невозможности оказания услуг.</w:t>
      </w:r>
    </w:p>
    <w:p w14:paraId="7F000000">
      <w:pPr>
        <w:ind w:firstLine="283" w:left="0"/>
        <w:rPr>
          <w:rFonts w:ascii="Times New Roman" w:hAnsi="Times New Roman"/>
          <w:sz w:val="16"/>
        </w:rPr>
      </w:pPr>
      <w:r>
        <w:rPr>
          <w:rFonts w:ascii="Times New Roman" w:hAnsi="Times New Roman"/>
          <w:sz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80000000">
      <w:pPr>
        <w:ind w:firstLine="283" w:left="0"/>
        <w:rPr>
          <w:rFonts w:ascii="Times New Roman" w:hAnsi="Times New Roman"/>
          <w:sz w:val="16"/>
        </w:rPr>
      </w:pPr>
      <w:r>
        <w:rPr>
          <w:rFonts w:ascii="Times New Roman" w:hAnsi="Times New Roman"/>
          <w:sz w:val="16"/>
        </w:rPr>
        <w:t>7.6 Стороны пришли к соглашению, что возврат денежных сре</w:t>
      </w:r>
      <w:r>
        <w:rPr>
          <w:rFonts w:ascii="Times New Roman" w:hAnsi="Times New Roman"/>
          <w:sz w:val="16"/>
        </w:rPr>
        <w:t>дств пр</w:t>
      </w:r>
      <w:r>
        <w:rPr>
          <w:rFonts w:ascii="Times New Roman" w:hAnsi="Times New Roman"/>
          <w:sz w:val="16"/>
        </w:rPr>
        <w:t>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81000000">
      <w:pPr>
        <w:ind w:firstLine="283" w:left="0"/>
        <w:rPr>
          <w:rFonts w:ascii="Times New Roman" w:hAnsi="Times New Roman"/>
          <w:sz w:val="16"/>
        </w:rPr>
      </w:pPr>
      <w:r>
        <w:rPr>
          <w:rFonts w:ascii="Times New Roman" w:hAnsi="Times New Roman"/>
          <w:sz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w:t>
      </w:r>
      <w:r>
        <w:rPr>
          <w:rFonts w:ascii="Times New Roman" w:hAnsi="Times New Roman"/>
          <w:sz w:val="16"/>
        </w:rPr>
        <w:t>,</w:t>
      </w:r>
      <w:r>
        <w:rPr>
          <w:rFonts w:ascii="Times New Roman" w:hAnsi="Times New Roman"/>
          <w:sz w:val="16"/>
        </w:rPr>
        <w:t xml:space="preserve"> чем за 14 (четырнадцать) календарных дней до момента прекращения занятий.</w:t>
      </w:r>
    </w:p>
    <w:p w14:paraId="82000000">
      <w:pPr>
        <w:ind w:firstLine="283" w:left="0"/>
        <w:rPr>
          <w:rFonts w:ascii="Times New Roman" w:hAnsi="Times New Roman"/>
          <w:sz w:val="16"/>
          <w:shd w:fill="FF9900" w:val="clear"/>
        </w:rPr>
      </w:pPr>
    </w:p>
    <w:p w14:paraId="83000000">
      <w:pPr>
        <w:ind w:firstLine="283" w:left="0"/>
        <w:rPr>
          <w:rFonts w:ascii="Times New Roman" w:hAnsi="Times New Roman"/>
          <w:sz w:val="16"/>
        </w:rPr>
      </w:pPr>
    </w:p>
    <w:p w14:paraId="84000000">
      <w:pPr>
        <w:ind w:firstLine="283" w:left="0"/>
        <w:jc w:val="center"/>
        <w:rPr>
          <w:rFonts w:ascii="Times New Roman" w:hAnsi="Times New Roman"/>
          <w:b w:val="1"/>
          <w:sz w:val="16"/>
        </w:rPr>
      </w:pPr>
      <w:r>
        <w:rPr>
          <w:rFonts w:ascii="Times New Roman" w:hAnsi="Times New Roman"/>
          <w:b w:val="1"/>
          <w:sz w:val="16"/>
        </w:rPr>
        <w:t>8. РАЗРЕШЕНИЕ СПОРОВ</w:t>
      </w:r>
    </w:p>
    <w:p w14:paraId="85000000">
      <w:pPr>
        <w:ind w:firstLine="283" w:left="0"/>
        <w:rPr>
          <w:rFonts w:ascii="Times New Roman" w:hAnsi="Times New Roman"/>
          <w:sz w:val="16"/>
        </w:rPr>
      </w:pPr>
      <w:r>
        <w:rPr>
          <w:rFonts w:ascii="Times New Roman" w:hAnsi="Times New Roman"/>
          <w:sz w:val="16"/>
        </w:rPr>
        <w:t>8.1. Все споры, связанные с заключением, толкованием, исполнением и расторжением Договора, будут разрешаться Сторонами путем переговоров.</w:t>
      </w:r>
    </w:p>
    <w:p w14:paraId="86000000">
      <w:pPr>
        <w:ind w:firstLine="283" w:left="0"/>
        <w:rPr>
          <w:rFonts w:ascii="Times New Roman" w:hAnsi="Times New Roman"/>
          <w:sz w:val="16"/>
        </w:rPr>
      </w:pPr>
      <w:r>
        <w:rPr>
          <w:rFonts w:ascii="Times New Roman" w:hAnsi="Times New Roman"/>
          <w:sz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87000000">
      <w:pPr>
        <w:ind w:firstLine="283" w:left="0"/>
        <w:rPr>
          <w:rFonts w:ascii="Times New Roman" w:hAnsi="Times New Roman"/>
          <w:sz w:val="16"/>
        </w:rPr>
      </w:pPr>
      <w:r>
        <w:rPr>
          <w:rFonts w:ascii="Times New Roman" w:hAnsi="Times New Roman"/>
          <w:sz w:val="16"/>
        </w:rPr>
        <w:t>8.3. Срок рассмотрения претензионного письма составляет 10 (десять) рабочих дней со дня получения последнего адресатом.</w:t>
      </w:r>
    </w:p>
    <w:p w14:paraId="88000000">
      <w:pPr>
        <w:ind w:firstLine="283" w:left="0"/>
        <w:rPr>
          <w:rFonts w:ascii="Times New Roman" w:hAnsi="Times New Roman"/>
          <w:sz w:val="16"/>
        </w:rPr>
      </w:pPr>
      <w:r>
        <w:rPr>
          <w:rFonts w:ascii="Times New Roman" w:hAnsi="Times New Roman"/>
          <w:sz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89000000">
      <w:pPr>
        <w:ind w:firstLine="283" w:left="0"/>
        <w:rPr>
          <w:rFonts w:ascii="Times New Roman" w:hAnsi="Times New Roman"/>
          <w:sz w:val="16"/>
        </w:rPr>
      </w:pPr>
      <w:r>
        <w:rPr>
          <w:rFonts w:ascii="Times New Roman" w:hAnsi="Times New Roman"/>
          <w:sz w:val="16"/>
        </w:rPr>
        <w:t xml:space="preserve">8.5. В случае </w:t>
      </w:r>
      <w:r>
        <w:rPr>
          <w:rFonts w:ascii="Times New Roman" w:hAnsi="Times New Roman"/>
          <w:sz w:val="16"/>
        </w:rPr>
        <w:t>неурегулирования</w:t>
      </w:r>
      <w:r>
        <w:rPr>
          <w:rFonts w:ascii="Times New Roman" w:hAnsi="Times New Roman"/>
          <w:sz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r>
        <w:rPr>
          <w:rFonts w:ascii="Times New Roman" w:hAnsi="Times New Roman"/>
          <w:sz w:val="16"/>
        </w:rPr>
        <w:t>в</w:t>
      </w:r>
      <w:r>
        <w:rPr>
          <w:rFonts w:ascii="Times New Roman" w:hAnsi="Times New Roman"/>
          <w:sz w:val="16"/>
        </w:rPr>
        <w:t xml:space="preserve"> </w:t>
      </w:r>
      <w:r>
        <w:rPr>
          <w:rFonts w:ascii="Times New Roman" w:hAnsi="Times New Roman"/>
          <w:sz w:val="16"/>
        </w:rPr>
        <w:t>по</w:t>
      </w:r>
      <w:r>
        <w:rPr>
          <w:rFonts w:ascii="Times New Roman" w:hAnsi="Times New Roman"/>
          <w:sz w:val="16"/>
        </w:rPr>
        <w:t xml:space="preserve"> месту нахождения Исполнителя.</w:t>
      </w:r>
    </w:p>
    <w:p w14:paraId="8A000000">
      <w:pPr>
        <w:ind w:firstLine="283" w:left="0"/>
        <w:rPr>
          <w:rFonts w:ascii="Times New Roman" w:hAnsi="Times New Roman"/>
          <w:sz w:val="16"/>
        </w:rPr>
      </w:pPr>
      <w:r>
        <w:rPr>
          <w:rFonts w:ascii="Times New Roman" w:hAnsi="Times New Roman"/>
          <w:sz w:val="16"/>
        </w:rPr>
        <w:t>8.6. Разбирательство по спору не приостанавливает обязательства Сторон по исполнению Договора.</w:t>
      </w:r>
    </w:p>
    <w:p w14:paraId="8B000000">
      <w:pPr>
        <w:ind w:firstLine="283" w:left="0"/>
        <w:rPr>
          <w:rFonts w:ascii="Times New Roman" w:hAnsi="Times New Roman"/>
          <w:b w:val="1"/>
          <w:sz w:val="16"/>
        </w:rPr>
      </w:pPr>
    </w:p>
    <w:p w14:paraId="8C000000">
      <w:pPr>
        <w:ind w:firstLine="283" w:left="0"/>
        <w:jc w:val="center"/>
        <w:rPr>
          <w:rFonts w:ascii="Times New Roman" w:hAnsi="Times New Roman"/>
          <w:b w:val="1"/>
          <w:sz w:val="16"/>
        </w:rPr>
      </w:pPr>
    </w:p>
    <w:p w14:paraId="8D000000">
      <w:pPr>
        <w:ind w:firstLine="283" w:left="0"/>
        <w:jc w:val="center"/>
        <w:rPr>
          <w:rFonts w:ascii="Times New Roman" w:hAnsi="Times New Roman"/>
          <w:b w:val="1"/>
          <w:sz w:val="16"/>
        </w:rPr>
      </w:pPr>
      <w:r>
        <w:rPr>
          <w:rFonts w:ascii="Times New Roman" w:hAnsi="Times New Roman"/>
          <w:b w:val="1"/>
          <w:sz w:val="16"/>
        </w:rPr>
        <w:t>9. ПРОЧИЕ УСЛОВИЯ</w:t>
      </w:r>
    </w:p>
    <w:p w14:paraId="8E000000">
      <w:pPr>
        <w:ind w:firstLine="283" w:left="0"/>
        <w:rPr>
          <w:rFonts w:ascii="Times New Roman" w:hAnsi="Times New Roman"/>
          <w:sz w:val="16"/>
        </w:rPr>
      </w:pPr>
      <w:r>
        <w:rPr>
          <w:rFonts w:ascii="Times New Roman" w:hAnsi="Times New Roman"/>
          <w:sz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8F000000">
      <w:pPr>
        <w:ind w:firstLine="283" w:left="0"/>
        <w:rPr>
          <w:rFonts w:ascii="Times New Roman" w:hAnsi="Times New Roman"/>
          <w:sz w:val="16"/>
        </w:rPr>
      </w:pPr>
      <w:r>
        <w:rPr>
          <w:rFonts w:ascii="Times New Roman" w:hAnsi="Times New Roman"/>
          <w:sz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90000000">
      <w:pPr>
        <w:ind w:firstLine="283" w:left="0"/>
        <w:rPr>
          <w:rFonts w:ascii="Times New Roman" w:hAnsi="Times New Roman"/>
          <w:sz w:val="16"/>
        </w:rPr>
      </w:pPr>
      <w:r>
        <w:rPr>
          <w:rFonts w:ascii="Times New Roman" w:hAnsi="Times New Roman"/>
          <w:sz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r>
        <w:rPr>
          <w:rFonts w:ascii="Times New Roman" w:hAnsi="Times New Roman"/>
          <w:sz w:val="16"/>
        </w:rPr>
        <w:t>коронавирусной</w:t>
      </w:r>
      <w:r>
        <w:rPr>
          <w:rFonts w:ascii="Times New Roman" w:hAnsi="Times New Roman"/>
          <w:sz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w:t>
      </w:r>
      <w:r>
        <w:rPr>
          <w:rFonts w:ascii="Times New Roman" w:hAnsi="Times New Roman"/>
          <w:sz w:val="16"/>
        </w:rPr>
        <w:t>с даты вручения</w:t>
      </w:r>
      <w:r>
        <w:rPr>
          <w:rFonts w:ascii="Times New Roman" w:hAnsi="Times New Roman"/>
          <w:sz w:val="16"/>
        </w:rPr>
        <w:t xml:space="preserve"> требования от Исполнителя.</w:t>
      </w:r>
    </w:p>
    <w:p w14:paraId="91000000">
      <w:pPr>
        <w:ind w:firstLine="283" w:left="0"/>
        <w:rPr>
          <w:rFonts w:ascii="Times New Roman" w:hAnsi="Times New Roman"/>
          <w:sz w:val="16"/>
        </w:rPr>
      </w:pPr>
      <w:r>
        <w:rPr>
          <w:rFonts w:ascii="Times New Roman" w:hAnsi="Times New Roman"/>
          <w:sz w:val="16"/>
        </w:rPr>
        <w:t xml:space="preserve">9.4. Применимым правом к настоящей оферте является право Российской Федерации. </w:t>
      </w:r>
    </w:p>
    <w:p w14:paraId="92000000">
      <w:pPr>
        <w:ind w:firstLine="283" w:left="0"/>
        <w:rPr>
          <w:rFonts w:ascii="Times New Roman" w:hAnsi="Times New Roman"/>
          <w:sz w:val="16"/>
        </w:rPr>
      </w:pPr>
      <w:r>
        <w:rPr>
          <w:rFonts w:ascii="Times New Roman" w:hAnsi="Times New Roman"/>
          <w:sz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93000000">
      <w:pPr>
        <w:ind w:firstLine="283" w:left="0"/>
        <w:rPr>
          <w:rFonts w:ascii="Times New Roman" w:hAnsi="Times New Roman"/>
          <w:sz w:val="16"/>
        </w:rPr>
      </w:pPr>
      <w:r>
        <w:rPr>
          <w:rFonts w:ascii="Times New Roman" w:hAnsi="Times New Roman"/>
          <w:sz w:val="16"/>
        </w:rPr>
        <w:t xml:space="preserve">9.6. Бездействие со стороны Исполнителя в случае нарушения кем-либо из Заказчиков положений Оферты не лишает </w:t>
      </w:r>
      <w:r>
        <w:rPr>
          <w:rFonts w:ascii="Times New Roman" w:hAnsi="Times New Roman"/>
          <w:sz w:val="16"/>
        </w:rPr>
        <w:t xml:space="preserve"> </w:t>
      </w:r>
      <w:r>
        <w:rPr>
          <w:rFonts w:ascii="Times New Roman" w:hAnsi="Times New Roman"/>
          <w:sz w:val="16"/>
        </w:rPr>
        <w:t>Исполнителя права предпринять позднее соответствующие действия в защиту своих интересов.</w:t>
      </w:r>
    </w:p>
    <w:p w14:paraId="94000000">
      <w:pPr>
        <w:ind w:firstLine="283" w:left="0"/>
        <w:rPr>
          <w:rFonts w:ascii="Times New Roman" w:hAnsi="Times New Roman"/>
          <w:sz w:val="16"/>
        </w:rPr>
      </w:pPr>
      <w:r>
        <w:rPr>
          <w:rFonts w:ascii="Times New Roman" w:hAnsi="Times New Roman"/>
          <w:sz w:val="16"/>
        </w:rPr>
        <w:t xml:space="preserve">9.7. Порядок обращения Заказчика к Исполнителю: все обращения должны направляться на адрес электронной почты </w:t>
      </w:r>
      <w:r>
        <w:rPr>
          <w:rFonts w:ascii="Times New Roman" w:hAnsi="Times New Roman"/>
          <w:sz w:val="16"/>
        </w:rPr>
        <w:t>doer</w:t>
      </w:r>
      <w:r>
        <w:rPr>
          <w:rFonts w:ascii="Times New Roman" w:hAnsi="Times New Roman"/>
          <w:sz w:val="16"/>
        </w:rPr>
        <w:t>26@</w:t>
      </w:r>
      <w:r>
        <w:rPr>
          <w:rFonts w:ascii="Times New Roman" w:hAnsi="Times New Roman"/>
          <w:sz w:val="16"/>
        </w:rPr>
        <w:t>mail</w:t>
      </w:r>
      <w:r>
        <w:rPr>
          <w:rFonts w:ascii="Times New Roman" w:hAnsi="Times New Roman"/>
          <w:sz w:val="16"/>
        </w:rPr>
        <w:t>.</w:t>
      </w:r>
      <w:r>
        <w:rPr>
          <w:rFonts w:ascii="Times New Roman" w:hAnsi="Times New Roman"/>
          <w:sz w:val="16"/>
        </w:rPr>
        <w:t>ru</w:t>
      </w:r>
      <w:r>
        <w:rPr>
          <w:rFonts w:ascii="Times New Roman" w:hAnsi="Times New Roman"/>
          <w:sz w:val="16"/>
        </w:rPr>
        <w:t xml:space="preserve">,  либо по адресу для переписки, указанному ниже. </w:t>
      </w:r>
    </w:p>
    <w:p w14:paraId="95000000">
      <w:pPr>
        <w:ind w:firstLine="720" w:left="0"/>
        <w:rPr>
          <w:rFonts w:ascii="Times New Roman" w:hAnsi="Times New Roman"/>
          <w:sz w:val="16"/>
        </w:rPr>
      </w:pPr>
    </w:p>
    <w:p w14:paraId="96000000">
      <w:pPr>
        <w:ind/>
        <w:jc w:val="center"/>
        <w:rPr>
          <w:rFonts w:ascii="Times New Roman" w:hAnsi="Times New Roman"/>
          <w:b w:val="1"/>
          <w:sz w:val="16"/>
        </w:rPr>
      </w:pPr>
      <w:r>
        <w:rPr>
          <w:rFonts w:ascii="Times New Roman" w:hAnsi="Times New Roman"/>
          <w:b w:val="1"/>
          <w:sz w:val="16"/>
        </w:rPr>
        <w:t>10. АДРЕСА И РЕКВИЗИТЫ ИСПОЛНИТЕЛЯ</w:t>
      </w:r>
    </w:p>
    <w:p w14:paraId="97000000">
      <w:pPr>
        <w:rPr>
          <w:rFonts w:ascii="Times New Roman" w:hAnsi="Times New Roman"/>
          <w:b w:val="1"/>
          <w:sz w:val="16"/>
        </w:rPr>
      </w:pPr>
    </w:p>
    <w:tbl>
      <w:tblPr>
        <w:tblStyle w:val="Style_1"/>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9800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9900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9A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9B00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9C00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9D00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9E00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9F00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A000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A1000000">
      <w:pPr>
        <w:rPr>
          <w:rFonts w:ascii="Times New Roman" w:hAnsi="Times New Roman"/>
          <w:sz w:val="16"/>
        </w:rPr>
      </w:pPr>
      <w:r>
        <w:rPr>
          <w:rFonts w:ascii="Times New Roman" w:hAnsi="Times New Roman"/>
          <w:sz w:val="16"/>
        </w:rPr>
        <w:br w:type="page"/>
      </w:r>
    </w:p>
    <w:p w14:paraId="A2000000">
      <w:pPr>
        <w:ind/>
        <w:jc w:val="center"/>
        <w:rPr>
          <w:rFonts w:ascii="Times New Roman" w:hAnsi="Times New Roman"/>
          <w:sz w:val="16"/>
        </w:rPr>
      </w:pPr>
    </w:p>
    <w:p w14:paraId="A3000000">
      <w:pPr>
        <w:ind/>
        <w:jc w:val="right"/>
        <w:rPr>
          <w:rFonts w:ascii="Times New Roman" w:hAnsi="Times New Roman"/>
          <w:sz w:val="16"/>
        </w:rPr>
      </w:pPr>
    </w:p>
    <w:p w14:paraId="A4000000">
      <w:pPr>
        <w:ind/>
        <w:jc w:val="right"/>
        <w:rPr>
          <w:rFonts w:ascii="Times New Roman" w:hAnsi="Times New Roman"/>
          <w:sz w:val="16"/>
        </w:rPr>
      </w:pPr>
      <w:r>
        <w:rPr>
          <w:rFonts w:ascii="Times New Roman" w:hAnsi="Times New Roman"/>
          <w:sz w:val="16"/>
        </w:rPr>
        <w:t>Приложение №1</w:t>
      </w:r>
      <w:r>
        <w:rPr>
          <w:rFonts w:ascii="Times New Roman" w:hAnsi="Times New Roman"/>
          <w:sz w:val="16"/>
        </w:rPr>
        <w:br/>
      </w:r>
      <w:r>
        <w:rPr>
          <w:rFonts w:ascii="Times New Roman" w:hAnsi="Times New Roman"/>
          <w:sz w:val="16"/>
        </w:rPr>
        <w:t>к Договору</w:t>
      </w:r>
      <w:r>
        <w:rPr>
          <w:rFonts w:ascii="Times New Roman" w:hAnsi="Times New Roman"/>
          <w:sz w:val="16"/>
        </w:rPr>
        <w:t xml:space="preserve"> оферты об оказании услуг от</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A500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6000000">
      <w:pPr>
        <w:ind/>
        <w:jc w:val="right"/>
        <w:rPr>
          <w:rFonts w:ascii="Times New Roman" w:hAnsi="Times New Roman"/>
          <w:sz w:val="16"/>
        </w:rPr>
      </w:pPr>
      <w:r>
        <w:rPr>
          <w:rFonts w:ascii="Times New Roman" w:hAnsi="Times New Roman"/>
          <w:sz w:val="16"/>
        </w:rPr>
        <w:br/>
      </w:r>
    </w:p>
    <w:p w14:paraId="A7000000">
      <w:pPr>
        <w:ind/>
        <w:jc w:val="center"/>
        <w:rPr>
          <w:rFonts w:ascii="Times New Roman" w:hAnsi="Times New Roman"/>
          <w:b w:val="1"/>
          <w:sz w:val="16"/>
        </w:rPr>
      </w:pPr>
      <w:r>
        <w:rPr>
          <w:rFonts w:ascii="Times New Roman" w:hAnsi="Times New Roman"/>
          <w:b w:val="1"/>
          <w:sz w:val="16"/>
        </w:rPr>
        <w:t>Политика обработки персональных данных</w:t>
      </w:r>
      <w:r>
        <w:rPr>
          <w:rFonts w:ascii="Times New Roman" w:hAnsi="Times New Roman"/>
          <w:b w:val="1"/>
          <w:sz w:val="16"/>
        </w:rPr>
        <w:br/>
      </w:r>
    </w:p>
    <w:p w14:paraId="A8000000">
      <w:pPr>
        <w:ind w:firstLine="283" w:left="0"/>
        <w:rPr>
          <w:rFonts w:ascii="Times New Roman" w:hAnsi="Times New Roman"/>
          <w:sz w:val="16"/>
        </w:rPr>
      </w:pPr>
      <w:r>
        <w:rPr>
          <w:rFonts w:ascii="Times New Roman" w:hAnsi="Times New Roman"/>
          <w:sz w:val="16"/>
        </w:rPr>
        <w:t>Положение об обработке персональных данных,</w:t>
      </w:r>
    </w:p>
    <w:p w14:paraId="A9000000">
      <w:pPr>
        <w:ind w:firstLine="283" w:left="0"/>
        <w:rPr>
          <w:rFonts w:ascii="Times New Roman" w:hAnsi="Times New Roman"/>
          <w:sz w:val="16"/>
        </w:rPr>
      </w:pPr>
      <w:r>
        <w:rPr>
          <w:rFonts w:ascii="Times New Roman" w:hAnsi="Times New Roman"/>
          <w:sz w:val="16"/>
        </w:rPr>
        <w:t xml:space="preserve">предоставленных субъектами персональных данных </w:t>
      </w:r>
    </w:p>
    <w:p w14:paraId="AA000000">
      <w:pPr>
        <w:ind w:firstLine="283" w:left="0"/>
        <w:rPr>
          <w:rFonts w:ascii="Times New Roman" w:hAnsi="Times New Roman"/>
          <w:sz w:val="16"/>
        </w:rPr>
      </w:pPr>
    </w:p>
    <w:p w14:paraId="AB000000">
      <w:pPr>
        <w:ind w:firstLine="283" w:left="0"/>
        <w:rPr>
          <w:rFonts w:ascii="Times New Roman" w:hAnsi="Times New Roman"/>
          <w:sz w:val="16"/>
        </w:rPr>
      </w:pPr>
      <w:r>
        <w:rPr>
          <w:rFonts w:ascii="Times New Roman" w:hAnsi="Times New Roman"/>
          <w:sz w:val="16"/>
        </w:rPr>
        <w:t>ТЕРМИНЫ И ОПРЕДЕЛЕНИЯ, ИСПОЛЬЗУЕМЫЕ В НАСТОЯЩЕМ ПОЛОЖЕНИИ.</w:t>
      </w:r>
    </w:p>
    <w:p w14:paraId="AC000000">
      <w:pPr>
        <w:ind w:firstLine="283" w:left="0"/>
        <w:rPr>
          <w:rFonts w:ascii="Times New Roman" w:hAnsi="Times New Roman"/>
          <w:sz w:val="16"/>
        </w:rPr>
      </w:pPr>
    </w:p>
    <w:p w14:paraId="AD000000">
      <w:pPr>
        <w:ind w:firstLine="283" w:left="0"/>
        <w:rPr>
          <w:rFonts w:ascii="Times New Roman" w:hAnsi="Times New Roman"/>
          <w:sz w:val="16"/>
        </w:rPr>
      </w:pPr>
      <w:r>
        <w:rPr>
          <w:rFonts w:ascii="Times New Roman" w:hAnsi="Times New Roman"/>
          <w:b w:val="1"/>
          <w:sz w:val="16"/>
        </w:rPr>
        <w:t>- Персональные данные</w:t>
      </w:r>
      <w:r>
        <w:rPr>
          <w:rFonts w:ascii="Times New Roman" w:hAnsi="Times New Roman"/>
          <w:sz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AE000000">
      <w:pPr>
        <w:ind w:firstLine="283" w:left="0"/>
        <w:rPr>
          <w:rFonts w:ascii="Times New Roman" w:hAnsi="Times New Roman"/>
          <w:sz w:val="16"/>
        </w:rPr>
      </w:pPr>
      <w:r>
        <w:rPr>
          <w:rFonts w:ascii="Times New Roman" w:hAnsi="Times New Roman"/>
          <w:b w:val="1"/>
          <w:sz w:val="16"/>
        </w:rPr>
        <w:t xml:space="preserve">- Общедоступные персональные данные </w:t>
      </w:r>
      <w:r>
        <w:rPr>
          <w:rFonts w:ascii="Times New Roman" w:hAnsi="Times New Roman"/>
          <w:sz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AF000000">
      <w:pPr>
        <w:ind w:firstLine="283" w:left="0"/>
        <w:rPr>
          <w:rFonts w:ascii="Times New Roman" w:hAnsi="Times New Roman"/>
          <w:sz w:val="16"/>
        </w:rPr>
      </w:pPr>
      <w:r>
        <w:rPr>
          <w:rFonts w:ascii="Times New Roman" w:hAnsi="Times New Roman"/>
          <w:b w:val="1"/>
          <w:sz w:val="16"/>
        </w:rPr>
        <w:t xml:space="preserve">- Конфиденциальность персональных данных </w:t>
      </w:r>
      <w:r>
        <w:rPr>
          <w:rFonts w:ascii="Times New Roman" w:hAnsi="Times New Roman"/>
          <w:sz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B0000000">
      <w:pPr>
        <w:ind w:firstLine="283" w:left="0"/>
        <w:rPr>
          <w:rFonts w:ascii="Times New Roman" w:hAnsi="Times New Roman"/>
          <w:sz w:val="16"/>
        </w:rPr>
      </w:pPr>
      <w:r>
        <w:rPr>
          <w:rFonts w:ascii="Times New Roman" w:hAnsi="Times New Roman"/>
          <w:b w:val="1"/>
          <w:sz w:val="16"/>
        </w:rPr>
        <w:t>- Обработка персональных данных</w:t>
      </w:r>
      <w:r>
        <w:rPr>
          <w:rFonts w:ascii="Times New Roman" w:hAnsi="Times New Roman"/>
          <w:sz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B1000000">
      <w:pPr>
        <w:ind w:firstLine="283" w:left="0"/>
        <w:rPr>
          <w:rFonts w:ascii="Times New Roman" w:hAnsi="Times New Roman"/>
          <w:sz w:val="16"/>
        </w:rPr>
      </w:pPr>
      <w:r>
        <w:rPr>
          <w:rFonts w:ascii="Times New Roman" w:hAnsi="Times New Roman"/>
          <w:b w:val="1"/>
          <w:sz w:val="16"/>
        </w:rPr>
        <w:t>- Предоставление персональных данных</w:t>
      </w:r>
      <w:r>
        <w:rPr>
          <w:rFonts w:ascii="Times New Roman" w:hAnsi="Times New Roman"/>
          <w:sz w:val="16"/>
        </w:rPr>
        <w:t xml:space="preserve"> - действия, направленные на раскрытие персональных данных определенному лицу или определенному кругу лиц;</w:t>
      </w:r>
    </w:p>
    <w:p w14:paraId="B2000000">
      <w:pPr>
        <w:ind w:firstLine="283" w:left="0"/>
        <w:rPr>
          <w:rFonts w:ascii="Times New Roman" w:hAnsi="Times New Roman"/>
          <w:sz w:val="16"/>
        </w:rPr>
      </w:pPr>
      <w:r>
        <w:rPr>
          <w:rFonts w:ascii="Times New Roman" w:hAnsi="Times New Roman"/>
          <w:b w:val="1"/>
          <w:sz w:val="16"/>
        </w:rPr>
        <w:t>- Обезличивание персональных данных</w:t>
      </w:r>
      <w:r>
        <w:rPr>
          <w:rFonts w:ascii="Times New Roman" w:hAnsi="Times New Roman"/>
          <w:sz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B3000000">
      <w:pPr>
        <w:ind w:firstLine="283" w:left="0"/>
        <w:rPr>
          <w:rFonts w:ascii="Times New Roman" w:hAnsi="Times New Roman"/>
          <w:sz w:val="16"/>
        </w:rPr>
      </w:pPr>
      <w:r>
        <w:rPr>
          <w:rFonts w:ascii="Times New Roman" w:hAnsi="Times New Roman"/>
          <w:b w:val="1"/>
          <w:sz w:val="16"/>
        </w:rPr>
        <w:t>- Распространение персональных данных</w:t>
      </w:r>
      <w:r>
        <w:rPr>
          <w:rFonts w:ascii="Times New Roman" w:hAnsi="Times New Roman"/>
          <w:sz w:val="16"/>
        </w:rPr>
        <w:t xml:space="preserve"> - действия, направленные на раскрытие персональных данных неопределенному кругу лиц;</w:t>
      </w:r>
    </w:p>
    <w:p w14:paraId="B4000000">
      <w:pPr>
        <w:ind w:firstLine="283" w:left="0"/>
        <w:rPr>
          <w:rFonts w:ascii="Times New Roman" w:hAnsi="Times New Roman"/>
          <w:sz w:val="16"/>
        </w:rPr>
      </w:pPr>
      <w:r>
        <w:rPr>
          <w:rFonts w:ascii="Times New Roman" w:hAnsi="Times New Roman"/>
          <w:b w:val="1"/>
          <w:sz w:val="16"/>
        </w:rPr>
        <w:t>- Автоматизированная обработка персональных данных</w:t>
      </w:r>
      <w:r>
        <w:rPr>
          <w:rFonts w:ascii="Times New Roman" w:hAnsi="Times New Roman"/>
          <w:sz w:val="16"/>
        </w:rPr>
        <w:t xml:space="preserve"> - обработка персональных данных с помощью средств вычислительной техники</w:t>
      </w:r>
    </w:p>
    <w:p w14:paraId="B5000000">
      <w:pPr>
        <w:ind w:firstLine="283" w:left="0"/>
        <w:rPr>
          <w:rFonts w:ascii="Times New Roman" w:hAnsi="Times New Roman"/>
          <w:sz w:val="16"/>
        </w:rPr>
      </w:pPr>
      <w:r>
        <w:rPr>
          <w:rFonts w:ascii="Times New Roman" w:hAnsi="Times New Roman"/>
          <w:b w:val="1"/>
          <w:sz w:val="16"/>
        </w:rPr>
        <w:t>- Блокирование персональных данных</w:t>
      </w:r>
      <w:r>
        <w:rPr>
          <w:rFonts w:ascii="Times New Roman" w:hAnsi="Times New Roman"/>
          <w:sz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B6000000">
      <w:pPr>
        <w:ind w:firstLine="283" w:left="0"/>
        <w:rPr>
          <w:rFonts w:ascii="Times New Roman" w:hAnsi="Times New Roman"/>
          <w:sz w:val="16"/>
        </w:rPr>
      </w:pPr>
      <w:r>
        <w:rPr>
          <w:rFonts w:ascii="Times New Roman" w:hAnsi="Times New Roman"/>
          <w:b w:val="1"/>
          <w:sz w:val="16"/>
        </w:rPr>
        <w:t>- Уничтожение персональных данных</w:t>
      </w:r>
      <w:r>
        <w:rPr>
          <w:rFonts w:ascii="Times New Roman" w:hAnsi="Times New Roman"/>
          <w:sz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B7000000">
      <w:pPr>
        <w:ind w:firstLine="283" w:left="0"/>
        <w:rPr>
          <w:rFonts w:ascii="Times New Roman" w:hAnsi="Times New Roman"/>
          <w:sz w:val="16"/>
        </w:rPr>
      </w:pPr>
      <w:r>
        <w:rPr>
          <w:rFonts w:ascii="Times New Roman" w:hAnsi="Times New Roman"/>
          <w:b w:val="1"/>
          <w:sz w:val="16"/>
        </w:rPr>
        <w:t xml:space="preserve">Оператор </w:t>
      </w:r>
      <w:r>
        <w:rPr>
          <w:rFonts w:ascii="Times New Roman" w:hAnsi="Times New Roman"/>
          <w:sz w:val="16"/>
        </w:rPr>
        <w:t xml:space="preserve">–  Индивидуальный предприниматель </w:t>
      </w:r>
      <w:r>
        <w:rPr>
          <w:rFonts w:ascii="Times New Roman" w:hAnsi="Times New Roman"/>
          <w:sz w:val="16"/>
        </w:rPr>
        <w:t>Тереб</w:t>
      </w:r>
      <w:r>
        <w:rPr>
          <w:rFonts w:ascii="Times New Roman" w:hAnsi="Times New Roman"/>
          <w:sz w:val="16"/>
        </w:rPr>
        <w:t xml:space="preserve"> </w:t>
      </w:r>
      <w:r>
        <w:rPr>
          <w:rFonts w:ascii="Times New Roman" w:hAnsi="Times New Roman"/>
          <w:sz w:val="16"/>
        </w:rPr>
        <w:t>Ирина Сергеевна</w:t>
      </w:r>
      <w:r>
        <w:rPr>
          <w:rFonts w:ascii="Times New Roman" w:hAnsi="Times New Roman"/>
          <w:sz w:val="16"/>
        </w:rPr>
        <w:t xml:space="preserve"> 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r>
        <w:rPr>
          <w:rFonts w:ascii="Times New Roman" w:hAnsi="Times New Roman"/>
          <w:sz w:val="16"/>
        </w:rPr>
        <w:t xml:space="preserve"> </w:t>
      </w:r>
      <w:r>
        <w:rPr>
          <w:rFonts w:ascii="Times New Roman" w:hAnsi="Times New Roman"/>
          <w:sz w:val="16"/>
        </w:rPr>
        <w:t>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B8000000">
      <w:pPr>
        <w:ind w:firstLine="283" w:left="0"/>
        <w:rPr>
          <w:rFonts w:ascii="Times New Roman" w:hAnsi="Times New Roman"/>
          <w:sz w:val="16"/>
        </w:rPr>
      </w:pPr>
    </w:p>
    <w:p w14:paraId="B9000000">
      <w:pPr>
        <w:ind w:firstLine="283" w:left="0"/>
        <w:rPr>
          <w:rFonts w:ascii="Times New Roman" w:hAnsi="Times New Roman"/>
          <w:sz w:val="16"/>
        </w:rPr>
      </w:pPr>
      <w:r>
        <w:rPr>
          <w:rFonts w:ascii="Times New Roman" w:hAnsi="Times New Roman"/>
          <w:sz w:val="16"/>
        </w:rPr>
        <w:t>1. ОБЩИЕ ПОЛОЖЕНИЯ.</w:t>
      </w:r>
    </w:p>
    <w:p w14:paraId="BA000000">
      <w:pPr>
        <w:ind w:firstLine="283" w:left="0"/>
        <w:rPr>
          <w:rFonts w:ascii="Times New Roman" w:hAnsi="Times New Roman"/>
          <w:sz w:val="16"/>
        </w:rPr>
      </w:pPr>
      <w:r>
        <w:rPr>
          <w:rFonts w:ascii="Times New Roman" w:hAnsi="Times New Roman"/>
          <w:sz w:val="16"/>
        </w:rPr>
        <w:t xml:space="preserve">1.1. </w:t>
      </w:r>
      <w:r>
        <w:rPr>
          <w:rFonts w:ascii="Times New Roman" w:hAnsi="Times New Roman"/>
          <w:sz w:val="16"/>
        </w:rPr>
        <w:t>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BB000000">
      <w:pPr>
        <w:ind w:firstLine="283" w:left="0"/>
        <w:rPr>
          <w:rFonts w:ascii="Times New Roman" w:hAnsi="Times New Roman"/>
          <w:sz w:val="16"/>
        </w:rPr>
      </w:pPr>
      <w:r>
        <w:rPr>
          <w:rFonts w:ascii="Times New Roman" w:hAnsi="Times New Roman"/>
          <w:sz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BC000000">
      <w:pPr>
        <w:ind w:firstLine="283" w:left="0"/>
        <w:rPr>
          <w:rFonts w:ascii="Times New Roman" w:hAnsi="Times New Roman"/>
          <w:sz w:val="16"/>
        </w:rPr>
      </w:pPr>
      <w:r>
        <w:rPr>
          <w:rFonts w:ascii="Times New Roman" w:hAnsi="Times New Roman"/>
          <w:sz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BD000000">
      <w:pPr>
        <w:ind w:firstLine="283" w:left="0"/>
        <w:rPr>
          <w:rFonts w:ascii="Times New Roman" w:hAnsi="Times New Roman"/>
          <w:sz w:val="16"/>
        </w:rPr>
      </w:pPr>
      <w:r>
        <w:rPr>
          <w:rFonts w:ascii="Times New Roman" w:hAnsi="Times New Roman"/>
          <w:sz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BE000000">
      <w:pPr>
        <w:ind w:firstLine="283" w:left="0"/>
        <w:rPr>
          <w:rFonts w:ascii="Times New Roman" w:hAnsi="Times New Roman"/>
          <w:sz w:val="16"/>
        </w:rPr>
      </w:pPr>
      <w:r>
        <w:rPr>
          <w:rFonts w:ascii="Times New Roman" w:hAnsi="Times New Roman"/>
          <w:sz w:val="16"/>
        </w:rPr>
        <w:t xml:space="preserve">1.4. Пользователь выражает свое согласие с условиями настоящего положения при акцепте Оферты Оператора на оказание услуг. </w:t>
      </w:r>
    </w:p>
    <w:p w14:paraId="BF000000">
      <w:pPr>
        <w:ind w:firstLine="283" w:left="0"/>
        <w:rPr>
          <w:rFonts w:ascii="Times New Roman" w:hAnsi="Times New Roman"/>
          <w:sz w:val="16"/>
        </w:rPr>
      </w:pPr>
      <w:r>
        <w:rPr>
          <w:rFonts w:ascii="Times New Roman" w:hAnsi="Times New Roman"/>
          <w:sz w:val="16"/>
        </w:rPr>
        <w:t>1.5. В основе обработки персональных данных лежат следующие принципы:</w:t>
      </w:r>
    </w:p>
    <w:p w14:paraId="C0000000">
      <w:pPr>
        <w:ind w:firstLine="283" w:left="0"/>
        <w:rPr>
          <w:rFonts w:ascii="Times New Roman" w:hAnsi="Times New Roman"/>
          <w:sz w:val="16"/>
        </w:rPr>
      </w:pPr>
      <w:r>
        <w:rPr>
          <w:rFonts w:ascii="Times New Roman" w:hAnsi="Times New Roman"/>
          <w:sz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C1000000">
      <w:pPr>
        <w:ind w:firstLine="283" w:left="0"/>
        <w:rPr>
          <w:rFonts w:ascii="Times New Roman" w:hAnsi="Times New Roman"/>
          <w:sz w:val="16"/>
        </w:rPr>
      </w:pPr>
      <w:r>
        <w:rPr>
          <w:rFonts w:ascii="Times New Roman" w:hAnsi="Times New Roman"/>
          <w:sz w:val="16"/>
        </w:rPr>
        <w:t>1.5.2. законности целей и способов обработки персональных данных, добросовестности и справедливости в деятельности Оператора;</w:t>
      </w:r>
    </w:p>
    <w:p w14:paraId="C2000000">
      <w:pPr>
        <w:ind w:firstLine="283" w:left="0"/>
        <w:rPr>
          <w:rFonts w:ascii="Times New Roman" w:hAnsi="Times New Roman"/>
          <w:sz w:val="16"/>
        </w:rPr>
      </w:pPr>
      <w:r>
        <w:rPr>
          <w:rFonts w:ascii="Times New Roman" w:hAnsi="Times New Roman"/>
          <w:sz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C3000000">
      <w:pPr>
        <w:ind w:firstLine="283" w:left="0"/>
        <w:rPr>
          <w:rFonts w:ascii="Times New Roman" w:hAnsi="Times New Roman"/>
          <w:sz w:val="16"/>
        </w:rPr>
      </w:pPr>
      <w:r>
        <w:rPr>
          <w:rFonts w:ascii="Times New Roman" w:hAnsi="Times New Roman"/>
          <w:sz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C4000000">
      <w:pPr>
        <w:ind w:firstLine="283" w:left="0"/>
        <w:rPr>
          <w:rFonts w:ascii="Times New Roman" w:hAnsi="Times New Roman"/>
          <w:sz w:val="16"/>
        </w:rPr>
      </w:pPr>
      <w:r>
        <w:rPr>
          <w:rFonts w:ascii="Times New Roman" w:hAnsi="Times New Roman"/>
          <w:sz w:val="16"/>
        </w:rPr>
        <w:t xml:space="preserve">1.6. </w:t>
      </w:r>
      <w:r>
        <w:rPr>
          <w:rFonts w:ascii="Times New Roman" w:hAnsi="Times New Roman"/>
          <w:sz w:val="16"/>
        </w:rPr>
        <w:t>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C5000000">
      <w:pPr>
        <w:ind w:firstLine="283" w:left="0"/>
        <w:rPr>
          <w:rFonts w:ascii="Times New Roman" w:hAnsi="Times New Roman"/>
          <w:sz w:val="16"/>
        </w:rPr>
      </w:pPr>
      <w:r>
        <w:rPr>
          <w:rFonts w:ascii="Times New Roman" w:hAnsi="Times New Roman"/>
          <w:sz w:val="16"/>
        </w:rPr>
        <w:t xml:space="preserve">1.7. Действие настоящего Положения не распространяется на отношения, возникающие </w:t>
      </w:r>
      <w:r>
        <w:rPr>
          <w:rFonts w:ascii="Times New Roman" w:hAnsi="Times New Roman"/>
          <w:sz w:val="16"/>
        </w:rPr>
        <w:t>при</w:t>
      </w:r>
      <w:r>
        <w:rPr>
          <w:rFonts w:ascii="Times New Roman" w:hAnsi="Times New Roman"/>
          <w:sz w:val="16"/>
        </w:rPr>
        <w:t>:</w:t>
      </w:r>
    </w:p>
    <w:p w14:paraId="C6000000">
      <w:pPr>
        <w:ind w:firstLine="283" w:left="0"/>
        <w:rPr>
          <w:rFonts w:ascii="Times New Roman" w:hAnsi="Times New Roman"/>
          <w:sz w:val="16"/>
        </w:rPr>
      </w:pPr>
      <w:r>
        <w:rPr>
          <w:rFonts w:ascii="Times New Roman" w:hAnsi="Times New Roman"/>
          <w:sz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C7000000">
      <w:pPr>
        <w:ind w:firstLine="283" w:left="0"/>
        <w:rPr>
          <w:rFonts w:ascii="Times New Roman" w:hAnsi="Times New Roman"/>
          <w:sz w:val="16"/>
        </w:rPr>
      </w:pPr>
      <w:r>
        <w:rPr>
          <w:rFonts w:ascii="Times New Roman" w:hAnsi="Times New Roman"/>
          <w:sz w:val="16"/>
        </w:rPr>
        <w:t>1.7.2. обработке персональных данных, отнесенных в установленном порядке к сведениям, составляющим государственную тайну;</w:t>
      </w:r>
    </w:p>
    <w:p w14:paraId="C8000000">
      <w:pPr>
        <w:ind w:firstLine="283" w:left="0"/>
        <w:rPr>
          <w:rFonts w:ascii="Times New Roman" w:hAnsi="Times New Roman"/>
          <w:sz w:val="16"/>
        </w:rPr>
      </w:pPr>
    </w:p>
    <w:p w14:paraId="C9000000">
      <w:pPr>
        <w:ind w:firstLine="283" w:left="0"/>
        <w:rPr>
          <w:rFonts w:ascii="Times New Roman" w:hAnsi="Times New Roman"/>
          <w:sz w:val="16"/>
        </w:rPr>
      </w:pPr>
    </w:p>
    <w:p w14:paraId="CA000000">
      <w:pPr>
        <w:ind w:firstLine="283" w:left="0"/>
        <w:rPr>
          <w:rFonts w:ascii="Times New Roman" w:hAnsi="Times New Roman"/>
          <w:sz w:val="16"/>
        </w:rPr>
      </w:pPr>
    </w:p>
    <w:p w14:paraId="CB000000">
      <w:pPr>
        <w:ind w:firstLine="283" w:left="0"/>
        <w:rPr>
          <w:rFonts w:ascii="Times New Roman" w:hAnsi="Times New Roman"/>
          <w:sz w:val="16"/>
        </w:rPr>
      </w:pPr>
      <w:r>
        <w:rPr>
          <w:rFonts w:ascii="Times New Roman" w:hAnsi="Times New Roman"/>
          <w:sz w:val="16"/>
        </w:rPr>
        <w:t xml:space="preserve">1.7.3. </w:t>
      </w:r>
      <w:r>
        <w:rPr>
          <w:rFonts w:ascii="Times New Roman" w:hAnsi="Times New Roman"/>
          <w:sz w:val="16"/>
        </w:rPr>
        <w:t>предоставлении</w:t>
      </w:r>
      <w:r>
        <w:rPr>
          <w:rFonts w:ascii="Times New Roman" w:hAnsi="Times New Roman"/>
          <w:sz w:val="16"/>
        </w:rPr>
        <w:t xml:space="preserve">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CC000000">
      <w:pPr>
        <w:ind w:firstLine="283" w:left="0"/>
        <w:rPr>
          <w:rFonts w:ascii="Times New Roman" w:hAnsi="Times New Roman"/>
          <w:sz w:val="16"/>
        </w:rPr>
      </w:pPr>
      <w:r>
        <w:rPr>
          <w:rFonts w:ascii="Times New Roman" w:hAnsi="Times New Roman"/>
          <w:sz w:val="16"/>
        </w:rPr>
        <w:t>1.8. Условия обработки персональных данных Оператором:</w:t>
      </w:r>
    </w:p>
    <w:p w14:paraId="CD000000">
      <w:pPr>
        <w:ind w:firstLine="283" w:left="0"/>
        <w:rPr>
          <w:rFonts w:ascii="Times New Roman" w:hAnsi="Times New Roman"/>
          <w:sz w:val="16"/>
        </w:rPr>
      </w:pPr>
      <w:r>
        <w:rPr>
          <w:rFonts w:ascii="Times New Roman" w:hAnsi="Times New Roman"/>
          <w:sz w:val="16"/>
        </w:rPr>
        <w:t>1.8.1. обработка персональных данных осуществляется с согласия субъекта персональных данных на обработку его персональных данных;</w:t>
      </w:r>
    </w:p>
    <w:p w14:paraId="CE000000">
      <w:pPr>
        <w:ind w:firstLine="283" w:left="0"/>
        <w:rPr>
          <w:rFonts w:ascii="Times New Roman" w:hAnsi="Times New Roman"/>
          <w:sz w:val="16"/>
        </w:rPr>
      </w:pPr>
      <w:r>
        <w:rPr>
          <w:rFonts w:ascii="Times New Roman" w:hAnsi="Times New Roman"/>
          <w:sz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CF000000">
      <w:pPr>
        <w:ind w:firstLine="283" w:left="0"/>
        <w:rPr>
          <w:rFonts w:ascii="Times New Roman" w:hAnsi="Times New Roman"/>
          <w:sz w:val="16"/>
        </w:rPr>
      </w:pPr>
      <w:r>
        <w:rPr>
          <w:rFonts w:ascii="Times New Roman" w:hAnsi="Times New Roman"/>
          <w:sz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D0000000">
      <w:pPr>
        <w:ind w:firstLine="283" w:left="0"/>
        <w:rPr>
          <w:rFonts w:ascii="Times New Roman" w:hAnsi="Times New Roman"/>
          <w:sz w:val="16"/>
        </w:rPr>
      </w:pPr>
      <w:r>
        <w:rPr>
          <w:rFonts w:ascii="Times New Roman" w:hAnsi="Times New Roman"/>
          <w:sz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D1000000">
      <w:pPr>
        <w:ind w:firstLine="283" w:left="0"/>
        <w:rPr>
          <w:rFonts w:ascii="Times New Roman" w:hAnsi="Times New Roman"/>
          <w:sz w:val="16"/>
        </w:rPr>
      </w:pPr>
      <w:r>
        <w:rPr>
          <w:rFonts w:ascii="Times New Roman" w:hAnsi="Times New Roman"/>
          <w:sz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D2000000">
      <w:pPr>
        <w:ind w:firstLine="283" w:left="0"/>
        <w:rPr>
          <w:rFonts w:ascii="Times New Roman" w:hAnsi="Times New Roman"/>
          <w:sz w:val="16"/>
        </w:rPr>
      </w:pPr>
      <w:r>
        <w:rPr>
          <w:rFonts w:ascii="Times New Roman" w:hAnsi="Times New Roman"/>
          <w:sz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D3000000">
      <w:pPr>
        <w:ind w:firstLine="283" w:left="0"/>
        <w:rPr>
          <w:rFonts w:ascii="Times New Roman" w:hAnsi="Times New Roman"/>
          <w:sz w:val="16"/>
        </w:rPr>
      </w:pPr>
      <w:r>
        <w:rPr>
          <w:rFonts w:ascii="Times New Roman" w:hAnsi="Times New Roman"/>
          <w:sz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D4000000">
      <w:pPr>
        <w:ind w:firstLine="283" w:left="0"/>
        <w:rPr>
          <w:rFonts w:ascii="Times New Roman" w:hAnsi="Times New Roman"/>
          <w:sz w:val="16"/>
        </w:rPr>
      </w:pPr>
    </w:p>
    <w:p w14:paraId="D5000000">
      <w:pPr>
        <w:ind w:firstLine="283" w:left="0"/>
        <w:rPr>
          <w:rFonts w:ascii="Times New Roman" w:hAnsi="Times New Roman"/>
          <w:sz w:val="16"/>
        </w:rPr>
      </w:pPr>
      <w:r>
        <w:rPr>
          <w:rFonts w:ascii="Times New Roman" w:hAnsi="Times New Roman"/>
          <w:sz w:val="16"/>
        </w:rPr>
        <w:t>2. ЦЕЛИ СБОРА И ОБРАБОТКИ ПЕРСОНАЛЬНЫХ ДАННЫХ.</w:t>
      </w:r>
    </w:p>
    <w:p w14:paraId="D6000000">
      <w:pPr>
        <w:ind w:firstLine="283" w:left="0"/>
        <w:rPr>
          <w:rFonts w:ascii="Times New Roman" w:hAnsi="Times New Roman"/>
          <w:sz w:val="16"/>
        </w:rPr>
      </w:pPr>
      <w:r>
        <w:rPr>
          <w:rFonts w:ascii="Times New Roman" w:hAnsi="Times New Roman"/>
          <w:sz w:val="16"/>
        </w:rPr>
        <w:t>2.1. Обработка персональных данных субъектов персональных данных осуществляется Оператором в следующих целях:</w:t>
      </w:r>
    </w:p>
    <w:p w14:paraId="D7000000">
      <w:pPr>
        <w:ind w:firstLine="283" w:left="0"/>
        <w:rPr>
          <w:rFonts w:ascii="Times New Roman" w:hAnsi="Times New Roman"/>
          <w:sz w:val="16"/>
        </w:rPr>
      </w:pPr>
      <w:r>
        <w:rPr>
          <w:rFonts w:ascii="Times New Roman" w:hAnsi="Times New Roman"/>
          <w:sz w:val="16"/>
        </w:rPr>
        <w:t>2.1.1. Потребление субъектом персональных данных услуг Оператора;</w:t>
      </w:r>
    </w:p>
    <w:p w14:paraId="D8000000">
      <w:pPr>
        <w:ind w:firstLine="283" w:left="0"/>
        <w:rPr>
          <w:rFonts w:ascii="Times New Roman" w:hAnsi="Times New Roman"/>
          <w:sz w:val="16"/>
        </w:rPr>
      </w:pPr>
      <w:r>
        <w:rPr>
          <w:rFonts w:ascii="Times New Roman" w:hAnsi="Times New Roman"/>
          <w:sz w:val="16"/>
        </w:rPr>
        <w:t>2.1.2. Обработки поступающей от пользователей информации в рамках его деятельности;</w:t>
      </w:r>
    </w:p>
    <w:p w14:paraId="D9000000">
      <w:pPr>
        <w:ind w:firstLine="283" w:left="0"/>
        <w:rPr>
          <w:rFonts w:ascii="Times New Roman" w:hAnsi="Times New Roman"/>
          <w:sz w:val="16"/>
        </w:rPr>
      </w:pPr>
      <w:r>
        <w:rPr>
          <w:rFonts w:ascii="Times New Roman" w:hAnsi="Times New Roman"/>
          <w:sz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DA000000">
      <w:pPr>
        <w:ind w:firstLine="283" w:left="0"/>
        <w:rPr>
          <w:rFonts w:ascii="Times New Roman" w:hAnsi="Times New Roman"/>
          <w:sz w:val="16"/>
        </w:rPr>
      </w:pPr>
      <w:r>
        <w:rPr>
          <w:rFonts w:ascii="Times New Roman" w:hAnsi="Times New Roman"/>
          <w:sz w:val="16"/>
        </w:rPr>
        <w:t>2.1.4. Предоставления сведений уведомительного характера, в том числе, о новых условиях действующих тарифов и цен на услуги.</w:t>
      </w:r>
    </w:p>
    <w:p w14:paraId="DB000000">
      <w:pPr>
        <w:ind w:firstLine="283" w:left="0"/>
        <w:rPr>
          <w:rFonts w:ascii="Times New Roman" w:hAnsi="Times New Roman"/>
          <w:sz w:val="16"/>
        </w:rPr>
      </w:pPr>
      <w:r>
        <w:rPr>
          <w:rFonts w:ascii="Times New Roman" w:hAnsi="Times New Roman"/>
          <w:sz w:val="16"/>
        </w:rPr>
        <w:t>2.1.5. Обработки запросов или жалоб, поступающих от Пользователей в связи с оказываемыми услугами.</w:t>
      </w:r>
    </w:p>
    <w:p w14:paraId="DC000000">
      <w:pPr>
        <w:ind w:firstLine="283" w:left="0"/>
        <w:rPr>
          <w:rFonts w:ascii="Times New Roman" w:hAnsi="Times New Roman"/>
          <w:sz w:val="16"/>
        </w:rPr>
      </w:pPr>
      <w:r>
        <w:rPr>
          <w:rFonts w:ascii="Times New Roman" w:hAnsi="Times New Roman"/>
          <w:sz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DD000000">
      <w:pPr>
        <w:ind w:firstLine="283" w:left="0"/>
        <w:rPr>
          <w:rFonts w:ascii="Times New Roman" w:hAnsi="Times New Roman"/>
          <w:sz w:val="16"/>
        </w:rPr>
      </w:pPr>
      <w:r>
        <w:rPr>
          <w:rFonts w:ascii="Times New Roman" w:hAnsi="Times New Roman"/>
          <w:sz w:val="16"/>
        </w:rPr>
        <w:t>2.1.7. Продвижение оказываемых Оператором услуг.</w:t>
      </w:r>
    </w:p>
    <w:p w14:paraId="DE000000">
      <w:pPr>
        <w:ind w:firstLine="283" w:left="0"/>
        <w:rPr>
          <w:rFonts w:ascii="Times New Roman" w:hAnsi="Times New Roman"/>
          <w:sz w:val="16"/>
        </w:rPr>
      </w:pPr>
    </w:p>
    <w:p w14:paraId="DF000000">
      <w:pPr>
        <w:ind w:firstLine="283" w:left="0"/>
        <w:rPr>
          <w:rFonts w:ascii="Times New Roman" w:hAnsi="Times New Roman"/>
          <w:sz w:val="16"/>
        </w:rPr>
      </w:pPr>
      <w:r>
        <w:rPr>
          <w:rFonts w:ascii="Times New Roman" w:hAnsi="Times New Roman"/>
          <w:sz w:val="16"/>
        </w:rPr>
        <w:t>3. СОСТАВ ПЕРСОНАЛЬНЫХ ДАННЫХ.</w:t>
      </w:r>
    </w:p>
    <w:p w14:paraId="E0000000">
      <w:pPr>
        <w:ind w:firstLine="283" w:left="0"/>
        <w:rPr>
          <w:rFonts w:ascii="Times New Roman" w:hAnsi="Times New Roman"/>
          <w:sz w:val="16"/>
        </w:rPr>
      </w:pPr>
      <w:r>
        <w:rPr>
          <w:rFonts w:ascii="Times New Roman" w:hAnsi="Times New Roman"/>
          <w:sz w:val="16"/>
        </w:rPr>
        <w:t>3.1. Оператор осуществляет автоматизированную обработку следующих категорий персональных данных Пользователей:</w:t>
      </w:r>
    </w:p>
    <w:p w14:paraId="E1000000">
      <w:pPr>
        <w:ind w:firstLine="283" w:left="0"/>
        <w:rPr>
          <w:rFonts w:ascii="Times New Roman" w:hAnsi="Times New Roman"/>
          <w:sz w:val="16"/>
        </w:rPr>
      </w:pPr>
      <w:r>
        <w:rPr>
          <w:rFonts w:ascii="Times New Roman" w:hAnsi="Times New Roman"/>
          <w:sz w:val="16"/>
        </w:rPr>
        <w:t>3.1.1. Фамилия, имя, отчество;</w:t>
      </w:r>
    </w:p>
    <w:p w14:paraId="E2000000">
      <w:pPr>
        <w:ind w:firstLine="283" w:left="0"/>
        <w:rPr>
          <w:rFonts w:ascii="Times New Roman" w:hAnsi="Times New Roman"/>
          <w:sz w:val="16"/>
        </w:rPr>
      </w:pPr>
      <w:r>
        <w:rPr>
          <w:rFonts w:ascii="Times New Roman" w:hAnsi="Times New Roman"/>
          <w:sz w:val="16"/>
        </w:rPr>
        <w:t>3.1.2. Паспортные данные, включая адрес регистрации;</w:t>
      </w:r>
    </w:p>
    <w:p w14:paraId="E3000000">
      <w:pPr>
        <w:ind w:firstLine="283" w:left="0"/>
        <w:rPr>
          <w:rFonts w:ascii="Times New Roman" w:hAnsi="Times New Roman"/>
          <w:sz w:val="16"/>
        </w:rPr>
      </w:pPr>
      <w:r>
        <w:rPr>
          <w:rFonts w:ascii="Times New Roman" w:hAnsi="Times New Roman"/>
          <w:sz w:val="16"/>
        </w:rPr>
        <w:t>3.1.3. Идентификационные данные ребенка Пользователя (Выгодоприобретателя);</w:t>
      </w:r>
    </w:p>
    <w:p w14:paraId="E4000000">
      <w:pPr>
        <w:ind w:firstLine="283" w:left="0"/>
        <w:rPr>
          <w:rFonts w:ascii="Times New Roman" w:hAnsi="Times New Roman"/>
          <w:sz w:val="16"/>
        </w:rPr>
      </w:pPr>
      <w:r>
        <w:rPr>
          <w:rFonts w:ascii="Times New Roman" w:hAnsi="Times New Roman"/>
          <w:sz w:val="16"/>
        </w:rPr>
        <w:t>3.1.4. Номер мобильного телефона;</w:t>
      </w:r>
    </w:p>
    <w:p w14:paraId="E5000000">
      <w:pPr>
        <w:ind w:firstLine="283" w:left="0"/>
        <w:rPr>
          <w:rFonts w:ascii="Times New Roman" w:hAnsi="Times New Roman"/>
          <w:sz w:val="16"/>
        </w:rPr>
      </w:pPr>
      <w:r>
        <w:rPr>
          <w:rFonts w:ascii="Times New Roman" w:hAnsi="Times New Roman"/>
          <w:sz w:val="16"/>
        </w:rPr>
        <w:t>3.1.5. Адрес электронной почты;</w:t>
      </w:r>
    </w:p>
    <w:p w14:paraId="E6000000">
      <w:pPr>
        <w:ind w:firstLine="283" w:left="0"/>
        <w:rPr>
          <w:rFonts w:ascii="Times New Roman" w:hAnsi="Times New Roman"/>
          <w:sz w:val="16"/>
        </w:rPr>
      </w:pPr>
      <w:r>
        <w:rPr>
          <w:rFonts w:ascii="Times New Roman" w:hAnsi="Times New Roman"/>
          <w:sz w:val="16"/>
        </w:rPr>
        <w:t xml:space="preserve">3.1.6. Фото-, видео изображение Выгодоприобретателя и Пользователя; </w:t>
      </w:r>
    </w:p>
    <w:p w14:paraId="E7000000">
      <w:pPr>
        <w:ind w:firstLine="283" w:left="0"/>
        <w:rPr>
          <w:rFonts w:ascii="Times New Roman" w:hAnsi="Times New Roman"/>
          <w:sz w:val="16"/>
        </w:rPr>
      </w:pPr>
      <w:r>
        <w:rPr>
          <w:rFonts w:ascii="Times New Roman" w:hAnsi="Times New Roman"/>
          <w:sz w:val="16"/>
        </w:rPr>
        <w:t>3.1.7. Иные персональные данные, которые Пользователь раскрывает самостоятельно при его желании.</w:t>
      </w:r>
    </w:p>
    <w:p w14:paraId="E8000000">
      <w:pPr>
        <w:ind w:firstLine="283" w:left="0"/>
        <w:rPr>
          <w:rFonts w:ascii="Times New Roman" w:hAnsi="Times New Roman"/>
          <w:sz w:val="16"/>
        </w:rPr>
      </w:pPr>
      <w:r>
        <w:rPr>
          <w:rFonts w:ascii="Times New Roman" w:hAnsi="Times New Roman"/>
          <w:sz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E9000000">
      <w:pPr>
        <w:ind w:firstLine="283" w:left="0"/>
        <w:rPr>
          <w:rFonts w:ascii="Times New Roman" w:hAnsi="Times New Roman"/>
          <w:sz w:val="16"/>
        </w:rPr>
      </w:pPr>
    </w:p>
    <w:p w14:paraId="EA000000">
      <w:pPr>
        <w:ind w:firstLine="283" w:left="0"/>
        <w:rPr>
          <w:rFonts w:ascii="Times New Roman" w:hAnsi="Times New Roman"/>
          <w:sz w:val="16"/>
        </w:rPr>
      </w:pPr>
      <w:r>
        <w:rPr>
          <w:rFonts w:ascii="Times New Roman" w:hAnsi="Times New Roman"/>
          <w:sz w:val="16"/>
        </w:rPr>
        <w:t>4. СБОР, ОБРАБОТКА, ХРАНЕНИЕ, ЗАЩИТА, БЛОКИРОВКА И УНИЧТОЖЕНИЕ ПЕРСОНАЛЬНЫХ ДАННЫХ.</w:t>
      </w:r>
    </w:p>
    <w:p w14:paraId="EB000000">
      <w:pPr>
        <w:ind w:firstLine="283" w:left="0"/>
        <w:rPr>
          <w:rFonts w:ascii="Times New Roman" w:hAnsi="Times New Roman"/>
          <w:sz w:val="16"/>
        </w:rPr>
      </w:pPr>
      <w:r>
        <w:rPr>
          <w:rFonts w:ascii="Times New Roman" w:hAnsi="Times New Roman"/>
          <w:sz w:val="16"/>
        </w:rPr>
        <w:t>4.1. Оператор осуществляет сбор персональных данных Пользователя в соответствии с данным Положением.</w:t>
      </w:r>
    </w:p>
    <w:p w14:paraId="EC000000">
      <w:pPr>
        <w:ind w:firstLine="283" w:left="0"/>
        <w:rPr>
          <w:rFonts w:ascii="Times New Roman" w:hAnsi="Times New Roman"/>
          <w:sz w:val="16"/>
        </w:rPr>
      </w:pPr>
      <w:r>
        <w:rPr>
          <w:rFonts w:ascii="Times New Roman" w:hAnsi="Times New Roman"/>
          <w:sz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ED000000">
      <w:pPr>
        <w:ind w:firstLine="283" w:left="0"/>
        <w:rPr>
          <w:rFonts w:ascii="Times New Roman" w:hAnsi="Times New Roman"/>
          <w:sz w:val="16"/>
        </w:rPr>
      </w:pPr>
      <w:r>
        <w:rPr>
          <w:rFonts w:ascii="Times New Roman" w:hAnsi="Times New Roman"/>
          <w:sz w:val="16"/>
        </w:rPr>
        <w:t xml:space="preserve">4.1.2. Все персональные данные Пользователя получаются у него лично с его согласия. </w:t>
      </w:r>
      <w:r>
        <w:rPr>
          <w:rFonts w:ascii="Times New Roman" w:hAnsi="Times New Roman"/>
          <w:sz w:val="16"/>
        </w:rPr>
        <w:t>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EE000000">
      <w:pPr>
        <w:ind w:firstLine="283" w:left="0"/>
        <w:rPr>
          <w:rFonts w:ascii="Times New Roman" w:hAnsi="Times New Roman"/>
          <w:sz w:val="16"/>
        </w:rPr>
      </w:pPr>
      <w:r>
        <w:rPr>
          <w:rFonts w:ascii="Times New Roman" w:hAnsi="Times New Roman"/>
          <w:sz w:val="16"/>
        </w:rPr>
        <w:t>4.1.3. Согласие субъекта на обработку персональных данных действует в течение всего срока действия договора (публичной оферты).</w:t>
      </w:r>
    </w:p>
    <w:p w14:paraId="EF000000">
      <w:pPr>
        <w:ind w:firstLine="283" w:left="0"/>
        <w:rPr>
          <w:rFonts w:ascii="Times New Roman" w:hAnsi="Times New Roman"/>
          <w:sz w:val="16"/>
        </w:rPr>
      </w:pPr>
      <w:r>
        <w:rPr>
          <w:rFonts w:ascii="Times New Roman" w:hAnsi="Times New Roman"/>
          <w:sz w:val="16"/>
        </w:rPr>
        <w:t>4.2. Оператор осуществляет обработку персональных данных Пользователя в соответствии с данным Положением.</w:t>
      </w:r>
    </w:p>
    <w:p w14:paraId="F0000000">
      <w:pPr>
        <w:ind w:firstLine="283" w:left="0"/>
        <w:rPr>
          <w:rFonts w:ascii="Times New Roman" w:hAnsi="Times New Roman"/>
          <w:sz w:val="16"/>
        </w:rPr>
      </w:pPr>
      <w:r>
        <w:rPr>
          <w:rFonts w:ascii="Times New Roman" w:hAnsi="Times New Roman"/>
          <w:sz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F1000000">
      <w:pPr>
        <w:ind w:firstLine="283" w:left="0"/>
        <w:rPr>
          <w:rFonts w:ascii="Times New Roman" w:hAnsi="Times New Roman"/>
          <w:sz w:val="16"/>
        </w:rPr>
      </w:pPr>
      <w:r>
        <w:rPr>
          <w:rFonts w:ascii="Times New Roman" w:hAnsi="Times New Roman"/>
          <w:sz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F2000000">
      <w:pPr>
        <w:ind w:firstLine="283" w:left="0"/>
        <w:rPr>
          <w:rFonts w:ascii="Times New Roman" w:hAnsi="Times New Roman"/>
          <w:sz w:val="16"/>
        </w:rPr>
      </w:pPr>
      <w:r>
        <w:rPr>
          <w:rFonts w:ascii="Times New Roman" w:hAnsi="Times New Roman"/>
          <w:sz w:val="16"/>
        </w:rPr>
        <w:t>4.3. Оператор хранит полученные и обработанные данные Пользователя в соответствии с данным Положением.</w:t>
      </w:r>
    </w:p>
    <w:p w14:paraId="F3000000">
      <w:pPr>
        <w:ind w:firstLine="283" w:left="0"/>
        <w:rPr>
          <w:rFonts w:ascii="Times New Roman" w:hAnsi="Times New Roman"/>
          <w:sz w:val="16"/>
        </w:rPr>
      </w:pPr>
      <w:r>
        <w:rPr>
          <w:rFonts w:ascii="Times New Roman" w:hAnsi="Times New Roman"/>
          <w:sz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F4000000">
      <w:pPr>
        <w:ind w:firstLine="283" w:left="0"/>
        <w:rPr>
          <w:rFonts w:ascii="Times New Roman" w:hAnsi="Times New Roman"/>
          <w:sz w:val="16"/>
        </w:rPr>
      </w:pPr>
      <w:r>
        <w:rPr>
          <w:rFonts w:ascii="Times New Roman" w:hAnsi="Times New Roman"/>
          <w:sz w:val="16"/>
        </w:rPr>
        <w:t>4.3.2.</w:t>
      </w:r>
      <w:r>
        <w:rPr>
          <w:rFonts w:ascii="Times New Roman" w:hAnsi="Times New Roman"/>
          <w:sz w:val="16"/>
        </w:rPr>
        <w:tab/>
      </w:r>
      <w:r>
        <w:rPr>
          <w:rFonts w:ascii="Times New Roman" w:hAnsi="Times New Roman"/>
          <w:sz w:val="16"/>
        </w:rPr>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F5000000">
      <w:pPr>
        <w:ind w:firstLine="283" w:left="0"/>
        <w:rPr>
          <w:rFonts w:ascii="Times New Roman" w:hAnsi="Times New Roman"/>
          <w:sz w:val="16"/>
        </w:rPr>
      </w:pPr>
      <w:r>
        <w:rPr>
          <w:rFonts w:ascii="Times New Roman" w:hAnsi="Times New Roman"/>
          <w:sz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F6000000">
      <w:pPr>
        <w:ind w:firstLine="283" w:left="0"/>
        <w:rPr>
          <w:rFonts w:ascii="Times New Roman" w:hAnsi="Times New Roman"/>
          <w:sz w:val="16"/>
        </w:rPr>
      </w:pPr>
      <w:r>
        <w:rPr>
          <w:rFonts w:ascii="Times New Roman" w:hAnsi="Times New Roman"/>
          <w:sz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w:t>
      </w:r>
      <w:r>
        <w:rPr>
          <w:rFonts w:ascii="Times New Roman" w:hAnsi="Times New Roman"/>
          <w:sz w:val="16"/>
        </w:rPr>
        <w:t>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F7000000">
      <w:pPr>
        <w:ind w:firstLine="283" w:left="0"/>
        <w:rPr>
          <w:rFonts w:ascii="Times New Roman" w:hAnsi="Times New Roman"/>
          <w:sz w:val="16"/>
        </w:rPr>
      </w:pPr>
      <w:r>
        <w:rPr>
          <w:rFonts w:ascii="Times New Roman" w:hAnsi="Times New Roman"/>
          <w:sz w:val="16"/>
        </w:rPr>
        <w:t>4.4.1. Защита персональных данных Пользователя осуществляется за счет Оператора в порядке, установленном законодательством РФ.</w:t>
      </w:r>
    </w:p>
    <w:p w14:paraId="F8000000">
      <w:pPr>
        <w:ind w:firstLine="283" w:left="0"/>
        <w:rPr>
          <w:rFonts w:ascii="Times New Roman" w:hAnsi="Times New Roman"/>
          <w:sz w:val="16"/>
        </w:rPr>
      </w:pPr>
      <w:r>
        <w:rPr>
          <w:rFonts w:ascii="Times New Roman" w:hAnsi="Times New Roman"/>
          <w:sz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F9000000">
      <w:pPr>
        <w:ind w:firstLine="283" w:left="0"/>
        <w:rPr>
          <w:rFonts w:ascii="Times New Roman" w:hAnsi="Times New Roman"/>
          <w:sz w:val="16"/>
        </w:rPr>
      </w:pPr>
      <w:r>
        <w:rPr>
          <w:rFonts w:ascii="Times New Roman" w:hAnsi="Times New Roman"/>
          <w:sz w:val="16"/>
        </w:rPr>
        <w:t>4.5.1. Блокировка персональных данных Пользователя осуществляется с письменного заявления Пользователя.</w:t>
      </w:r>
    </w:p>
    <w:p w14:paraId="FA000000">
      <w:pPr>
        <w:ind w:firstLine="283" w:left="0"/>
        <w:rPr>
          <w:rFonts w:ascii="Times New Roman" w:hAnsi="Times New Roman"/>
          <w:sz w:val="16"/>
        </w:rPr>
      </w:pPr>
      <w:r>
        <w:rPr>
          <w:rFonts w:ascii="Times New Roman" w:hAnsi="Times New Roman"/>
          <w:sz w:val="16"/>
        </w:rPr>
        <w:t>4.5.2.</w:t>
      </w:r>
      <w:r>
        <w:rPr>
          <w:rFonts w:ascii="Times New Roman" w:hAnsi="Times New Roman"/>
          <w:sz w:val="16"/>
        </w:rPr>
        <w:tab/>
      </w:r>
      <w:r>
        <w:rPr>
          <w:rFonts w:ascii="Times New Roman" w:hAnsi="Times New Roman"/>
          <w:sz w:val="16"/>
        </w:rPr>
        <w:t>Разблокировка персональных данных Пользователя осуществляется с его согласия или заявления Пользователя.</w:t>
      </w:r>
    </w:p>
    <w:p w14:paraId="FB000000">
      <w:pPr>
        <w:ind w:firstLine="283" w:left="0"/>
        <w:rPr>
          <w:rFonts w:ascii="Times New Roman" w:hAnsi="Times New Roman"/>
          <w:sz w:val="16"/>
        </w:rPr>
      </w:pPr>
      <w:r>
        <w:rPr>
          <w:rFonts w:ascii="Times New Roman" w:hAnsi="Times New Roman"/>
          <w:sz w:val="16"/>
        </w:rPr>
        <w:t>4.5.3. Повторное согласие Пользователя на обработку его персональных данных влечет разблокирование его персональных данных.</w:t>
      </w:r>
    </w:p>
    <w:p w14:paraId="FC000000">
      <w:pPr>
        <w:ind w:firstLine="283" w:left="0"/>
        <w:rPr>
          <w:rFonts w:ascii="Times New Roman" w:hAnsi="Times New Roman"/>
          <w:sz w:val="16"/>
        </w:rPr>
      </w:pPr>
      <w:r>
        <w:rPr>
          <w:rFonts w:ascii="Times New Roman" w:hAnsi="Times New Roman"/>
          <w:sz w:val="16"/>
        </w:rPr>
        <w:t>4.5.4.</w:t>
      </w:r>
      <w:r>
        <w:rPr>
          <w:rFonts w:ascii="Times New Roman" w:hAnsi="Times New Roman"/>
          <w:sz w:val="16"/>
        </w:rPr>
        <w:tab/>
      </w:r>
      <w:r>
        <w:rPr>
          <w:rFonts w:ascii="Times New Roman" w:hAnsi="Times New Roman"/>
          <w:sz w:val="16"/>
        </w:rPr>
        <w:t>Блокировка персональных данных Пользователя может быть временно снята, если это требуется для соблюдения законодательства РФ.</w:t>
      </w:r>
    </w:p>
    <w:p w14:paraId="FD000000">
      <w:pPr>
        <w:ind w:firstLine="283" w:left="0"/>
        <w:rPr>
          <w:rFonts w:ascii="Times New Roman" w:hAnsi="Times New Roman"/>
          <w:sz w:val="16"/>
        </w:rPr>
      </w:pPr>
      <w:r>
        <w:rPr>
          <w:rFonts w:ascii="Times New Roman" w:hAnsi="Times New Roman"/>
          <w:sz w:val="16"/>
        </w:rPr>
        <w:t>4.6. Оператор осуществляет уничтожение персональных данных Пользователя в соответствии с данным Положением.</w:t>
      </w:r>
    </w:p>
    <w:p w14:paraId="FE000000">
      <w:pPr>
        <w:ind w:firstLine="283" w:left="0"/>
        <w:rPr>
          <w:rFonts w:ascii="Times New Roman" w:hAnsi="Times New Roman"/>
          <w:sz w:val="16"/>
        </w:rPr>
      </w:pPr>
      <w:r>
        <w:rPr>
          <w:rFonts w:ascii="Times New Roman" w:hAnsi="Times New Roman"/>
          <w:sz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FF000000">
      <w:pPr>
        <w:ind w:firstLine="283" w:left="0"/>
        <w:rPr>
          <w:rFonts w:ascii="Times New Roman" w:hAnsi="Times New Roman"/>
          <w:sz w:val="16"/>
        </w:rPr>
      </w:pPr>
      <w:r>
        <w:rPr>
          <w:rFonts w:ascii="Times New Roman" w:hAnsi="Times New Roman"/>
          <w:sz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10000">
      <w:pPr>
        <w:ind w:firstLine="283" w:left="0"/>
        <w:rPr>
          <w:rFonts w:ascii="Times New Roman" w:hAnsi="Times New Roman"/>
          <w:sz w:val="16"/>
        </w:rPr>
      </w:pPr>
      <w:r>
        <w:rPr>
          <w:rFonts w:ascii="Times New Roman" w:hAnsi="Times New Roman"/>
          <w:sz w:val="16"/>
        </w:rPr>
        <w:t xml:space="preserve">4.7. </w:t>
      </w:r>
      <w:r>
        <w:rPr>
          <w:rFonts w:ascii="Times New Roman" w:hAnsi="Times New Roman"/>
          <w:sz w:val="16"/>
        </w:rPr>
        <w:t xml:space="preserve">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1010000">
      <w:pPr>
        <w:ind w:firstLine="283" w:left="0"/>
        <w:rPr>
          <w:rFonts w:ascii="Times New Roman" w:hAnsi="Times New Roman"/>
          <w:sz w:val="16"/>
        </w:rPr>
      </w:pPr>
      <w:r>
        <w:rPr>
          <w:rFonts w:ascii="Times New Roman" w:hAnsi="Times New Roman"/>
          <w:sz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2010000">
      <w:pPr>
        <w:ind w:firstLine="283" w:left="0"/>
        <w:rPr>
          <w:rFonts w:ascii="Times New Roman" w:hAnsi="Times New Roman"/>
          <w:sz w:val="16"/>
        </w:rPr>
      </w:pPr>
    </w:p>
    <w:p w14:paraId="03010000">
      <w:pPr>
        <w:ind w:firstLine="283" w:left="0"/>
        <w:rPr>
          <w:rFonts w:ascii="Times New Roman" w:hAnsi="Times New Roman"/>
          <w:sz w:val="16"/>
        </w:rPr>
      </w:pPr>
      <w:r>
        <w:rPr>
          <w:rFonts w:ascii="Times New Roman" w:hAnsi="Times New Roman"/>
          <w:sz w:val="16"/>
        </w:rPr>
        <w:t>5. ПРАВА И ОБЯЗАННОСТИ ПОЛЬЗОВАТЕЛЕЙ И ОПЕРАТОРА</w:t>
      </w:r>
    </w:p>
    <w:p w14:paraId="04010000">
      <w:pPr>
        <w:ind w:firstLine="283" w:left="0"/>
        <w:rPr>
          <w:rFonts w:ascii="Times New Roman" w:hAnsi="Times New Roman"/>
          <w:sz w:val="16"/>
        </w:rPr>
      </w:pPr>
      <w:r>
        <w:rPr>
          <w:rFonts w:ascii="Times New Roman" w:hAnsi="Times New Roman"/>
          <w:sz w:val="16"/>
        </w:rPr>
        <w:t>5.1. Пользователи вправе:</w:t>
      </w:r>
    </w:p>
    <w:p w14:paraId="05010000">
      <w:pPr>
        <w:ind w:firstLine="283" w:left="0"/>
        <w:rPr>
          <w:rFonts w:ascii="Times New Roman" w:hAnsi="Times New Roman"/>
          <w:sz w:val="16"/>
        </w:rPr>
      </w:pPr>
      <w:r>
        <w:rPr>
          <w:rFonts w:ascii="Times New Roman" w:hAnsi="Times New Roman"/>
          <w:sz w:val="16"/>
        </w:rPr>
        <w:t xml:space="preserve">5.1.1. </w:t>
      </w:r>
      <w:r>
        <w:rPr>
          <w:rFonts w:ascii="Times New Roman" w:hAnsi="Times New Roman"/>
          <w:sz w:val="16"/>
        </w:rPr>
        <w:t xml:space="preserve">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r>
        <w:rPr>
          <w:rFonts w:ascii="Times New Roman" w:hAnsi="Times New Roman"/>
          <w:sz w:val="16"/>
        </w:rPr>
        <w:t>email</w:t>
      </w:r>
      <w:r>
        <w:rPr>
          <w:rFonts w:ascii="Times New Roman" w:hAnsi="Times New Roman"/>
          <w:sz w:val="16"/>
        </w:rPr>
        <w:t>:</w:t>
      </w:r>
      <w:r>
        <w:rPr>
          <w:rFonts w:ascii="Times New Roman" w:hAnsi="Times New Roman"/>
          <w:sz w:val="16"/>
        </w:rPr>
        <w:t xml:space="preserve"> </w:t>
      </w:r>
      <w:r>
        <w:rPr>
          <w:rFonts w:ascii="Times New Roman" w:hAnsi="Times New Roman"/>
          <w:sz w:val="16"/>
        </w:rPr>
        <w:t>doer</w:t>
      </w:r>
      <w:r>
        <w:rPr>
          <w:rFonts w:ascii="Times New Roman" w:hAnsi="Times New Roman"/>
          <w:sz w:val="16"/>
        </w:rPr>
        <w:t>26</w:t>
      </w:r>
      <w:r>
        <w:rPr>
          <w:rFonts w:ascii="Times New Roman" w:hAnsi="Times New Roman"/>
          <w:sz w:val="16"/>
        </w:rPr>
        <w:t>@mail.ru или в письменном виде по адресу Оператора, указанному в реквизитах.</w:t>
      </w:r>
    </w:p>
    <w:p w14:paraId="06010000">
      <w:pPr>
        <w:ind w:firstLine="283" w:left="0"/>
        <w:rPr>
          <w:rFonts w:ascii="Times New Roman" w:hAnsi="Times New Roman"/>
          <w:sz w:val="16"/>
        </w:rPr>
      </w:pPr>
      <w:r>
        <w:rPr>
          <w:rFonts w:ascii="Times New Roman" w:hAnsi="Times New Roman"/>
          <w:sz w:val="16"/>
        </w:rPr>
        <w:t>5.1.2. Осуществлять свободный доступ к информации о себе;</w:t>
      </w:r>
    </w:p>
    <w:p w14:paraId="07010000">
      <w:pPr>
        <w:ind w:firstLine="283" w:left="0"/>
        <w:rPr>
          <w:rFonts w:ascii="Times New Roman" w:hAnsi="Times New Roman"/>
          <w:sz w:val="16"/>
        </w:rPr>
      </w:pPr>
      <w:r>
        <w:rPr>
          <w:rFonts w:ascii="Times New Roman" w:hAnsi="Times New Roman"/>
          <w:sz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8010000">
      <w:pPr>
        <w:ind w:firstLine="283" w:left="0"/>
        <w:rPr>
          <w:rFonts w:ascii="Times New Roman" w:hAnsi="Times New Roman"/>
          <w:sz w:val="16"/>
        </w:rPr>
      </w:pPr>
      <w:r>
        <w:rPr>
          <w:rFonts w:ascii="Times New Roman" w:hAnsi="Times New Roman"/>
          <w:sz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9010000">
      <w:pPr>
        <w:ind w:firstLine="283" w:left="0"/>
        <w:rPr>
          <w:rFonts w:ascii="Times New Roman" w:hAnsi="Times New Roman"/>
          <w:sz w:val="16"/>
        </w:rPr>
      </w:pPr>
      <w:r>
        <w:rPr>
          <w:rFonts w:ascii="Times New Roman" w:hAnsi="Times New Roman"/>
          <w:sz w:val="16"/>
        </w:rPr>
        <w:t>5.2. Оператор вправе:</w:t>
      </w:r>
    </w:p>
    <w:p w14:paraId="0A010000">
      <w:pPr>
        <w:ind w:firstLine="283" w:left="0"/>
        <w:rPr>
          <w:rFonts w:ascii="Times New Roman" w:hAnsi="Times New Roman"/>
          <w:sz w:val="16"/>
        </w:rPr>
      </w:pPr>
      <w:r>
        <w:rPr>
          <w:rFonts w:ascii="Times New Roman" w:hAnsi="Times New Roman"/>
          <w:sz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B010000">
      <w:pPr>
        <w:ind w:firstLine="283" w:left="0"/>
        <w:rPr>
          <w:rFonts w:ascii="Times New Roman" w:hAnsi="Times New Roman"/>
          <w:sz w:val="16"/>
        </w:rPr>
      </w:pPr>
      <w:r>
        <w:rPr>
          <w:rFonts w:ascii="Times New Roman" w:hAnsi="Times New Roman"/>
          <w:sz w:val="16"/>
        </w:rPr>
        <w:t>5.2.2. Отказать в предоставлении персональных данных в случаях, предусмотренных законодательством РФ;</w:t>
      </w:r>
    </w:p>
    <w:p w14:paraId="0C010000">
      <w:pPr>
        <w:ind w:firstLine="283" w:left="0"/>
        <w:rPr>
          <w:rFonts w:ascii="Times New Roman" w:hAnsi="Times New Roman"/>
          <w:sz w:val="16"/>
        </w:rPr>
      </w:pPr>
      <w:r>
        <w:rPr>
          <w:rFonts w:ascii="Times New Roman" w:hAnsi="Times New Roman"/>
          <w:sz w:val="16"/>
        </w:rPr>
        <w:t>5.2.3. Использовать персональные данные Пользователя без его согласия, в случаях, предусмотренных законодательством РФ.</w:t>
      </w:r>
    </w:p>
    <w:p w14:paraId="0D010000">
      <w:pPr>
        <w:ind w:firstLine="283" w:left="0"/>
        <w:rPr>
          <w:rFonts w:ascii="Times New Roman" w:hAnsi="Times New Roman"/>
          <w:sz w:val="16"/>
        </w:rPr>
      </w:pPr>
      <w:r>
        <w:rPr>
          <w:rFonts w:ascii="Times New Roman" w:hAnsi="Times New Roman"/>
          <w:sz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w:t>
      </w:r>
      <w:r>
        <w:rPr>
          <w:rFonts w:ascii="Times New Roman" w:hAnsi="Times New Roman"/>
          <w:sz w:val="16"/>
        </w:rPr>
        <w:t>Вся корреспонденция, полученная Оператором от пользователей относится</w:t>
      </w:r>
      <w:r>
        <w:rPr>
          <w:rFonts w:ascii="Times New Roman" w:hAnsi="Times New Roman"/>
          <w:sz w:val="16"/>
        </w:rPr>
        <w:t xml:space="preserve"> к информации ограниченного доступа и не разглашается без письменного согласия Пользователя. </w:t>
      </w:r>
    </w:p>
    <w:p w14:paraId="0E010000">
      <w:pPr>
        <w:ind w:firstLine="283" w:left="0"/>
        <w:rPr>
          <w:rFonts w:ascii="Times New Roman" w:hAnsi="Times New Roman"/>
          <w:sz w:val="16"/>
        </w:rPr>
      </w:pPr>
    </w:p>
    <w:p w14:paraId="0F010000">
      <w:pPr>
        <w:ind w:firstLine="283" w:left="0"/>
        <w:rPr>
          <w:rFonts w:ascii="Times New Roman" w:hAnsi="Times New Roman"/>
          <w:sz w:val="16"/>
        </w:rPr>
      </w:pPr>
      <w:r>
        <w:rPr>
          <w:rFonts w:ascii="Times New Roman" w:hAnsi="Times New Roman"/>
          <w:sz w:val="16"/>
        </w:rPr>
        <w:t>6. ОТВЕТСТВЕННОСТЬ</w:t>
      </w:r>
    </w:p>
    <w:p w14:paraId="10010000">
      <w:pPr>
        <w:ind w:firstLine="283" w:left="0"/>
        <w:rPr>
          <w:rFonts w:ascii="Times New Roman" w:hAnsi="Times New Roman"/>
          <w:sz w:val="16"/>
        </w:rPr>
      </w:pPr>
      <w:r>
        <w:rPr>
          <w:rFonts w:ascii="Times New Roman" w:hAnsi="Times New Roman"/>
          <w:sz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11010000">
      <w:pPr>
        <w:ind w:firstLine="283" w:left="0"/>
        <w:rPr>
          <w:rFonts w:ascii="Times New Roman" w:hAnsi="Times New Roman"/>
          <w:sz w:val="16"/>
        </w:rPr>
      </w:pPr>
      <w:r>
        <w:rPr>
          <w:rFonts w:ascii="Times New Roman" w:hAnsi="Times New Roman"/>
          <w:sz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12010000">
      <w:pPr>
        <w:ind w:firstLine="283" w:left="0"/>
        <w:rPr>
          <w:rFonts w:ascii="Times New Roman" w:hAnsi="Times New Roman"/>
          <w:sz w:val="16"/>
        </w:rPr>
      </w:pPr>
    </w:p>
    <w:p w14:paraId="13010000">
      <w:pPr>
        <w:ind w:firstLine="283" w:left="0"/>
        <w:rPr>
          <w:rFonts w:ascii="Times New Roman" w:hAnsi="Times New Roman"/>
          <w:sz w:val="16"/>
        </w:rPr>
      </w:pPr>
      <w:r>
        <w:rPr>
          <w:rFonts w:ascii="Times New Roman" w:hAnsi="Times New Roman"/>
          <w:sz w:val="16"/>
        </w:rPr>
        <w:t>7. ЗАКЛЮЧИТЕЛЬНЫЕ ПОЛОЖЕНИЯ</w:t>
      </w:r>
    </w:p>
    <w:p w14:paraId="14010000">
      <w:pPr>
        <w:ind w:firstLine="283" w:left="0"/>
        <w:rPr>
          <w:rFonts w:ascii="Times New Roman" w:hAnsi="Times New Roman"/>
          <w:sz w:val="16"/>
        </w:rPr>
      </w:pPr>
      <w:r>
        <w:rPr>
          <w:rFonts w:ascii="Times New Roman" w:hAnsi="Times New Roman"/>
          <w:sz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15010000">
      <w:pPr>
        <w:ind w:firstLine="283" w:left="0"/>
        <w:rPr>
          <w:rFonts w:ascii="Times New Roman" w:hAnsi="Times New Roman"/>
          <w:sz w:val="16"/>
        </w:rPr>
      </w:pPr>
      <w:r>
        <w:rPr>
          <w:rFonts w:ascii="Times New Roman" w:hAnsi="Times New Roman"/>
          <w:sz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16010000">
      <w:pPr>
        <w:ind w:firstLine="283" w:left="0"/>
        <w:rPr>
          <w:rFonts w:ascii="Times New Roman" w:hAnsi="Times New Roman"/>
          <w:sz w:val="16"/>
        </w:rPr>
      </w:pPr>
      <w:r>
        <w:rPr>
          <w:rFonts w:ascii="Times New Roman" w:hAnsi="Times New Roman"/>
          <w:sz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17010000">
      <w:pPr>
        <w:ind w:firstLine="283" w:left="0"/>
        <w:rPr>
          <w:rFonts w:ascii="Times New Roman" w:hAnsi="Times New Roman"/>
          <w:sz w:val="16"/>
        </w:rPr>
      </w:pPr>
      <w:r>
        <w:rPr>
          <w:rFonts w:ascii="Times New Roman" w:hAnsi="Times New Roman"/>
          <w:sz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18010000">
      <w:pPr>
        <w:ind w:firstLine="283" w:left="0"/>
        <w:rPr>
          <w:rFonts w:ascii="Times New Roman" w:hAnsi="Times New Roman"/>
          <w:sz w:val="16"/>
        </w:rPr>
      </w:pPr>
      <w:r>
        <w:rPr>
          <w:rFonts w:ascii="Times New Roman" w:hAnsi="Times New Roman"/>
          <w:sz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19010000">
      <w:pPr>
        <w:ind w:firstLine="283" w:left="0"/>
        <w:rPr>
          <w:rFonts w:ascii="Times New Roman" w:hAnsi="Times New Roman"/>
          <w:sz w:val="16"/>
        </w:rPr>
      </w:pPr>
      <w:r>
        <w:rPr>
          <w:rFonts w:ascii="Times New Roman" w:hAnsi="Times New Roman"/>
          <w:sz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w:t>
      </w:r>
      <w:r>
        <w:rPr>
          <w:rFonts w:ascii="Times New Roman" w:hAnsi="Times New Roman"/>
          <w:sz w:val="1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r>
        <w:rPr>
          <w:rFonts w:ascii="Times New Roman" w:hAnsi="Times New Roman"/>
          <w:sz w:val="16"/>
        </w:rPr>
        <w:t xml:space="preserve">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A010000">
      <w:pPr>
        <w:ind w:firstLine="283" w:left="0"/>
        <w:rPr>
          <w:rFonts w:ascii="Times New Roman" w:hAnsi="Times New Roman"/>
          <w:sz w:val="16"/>
        </w:rPr>
      </w:pPr>
    </w:p>
    <w:p w14:paraId="1B010000">
      <w:pPr>
        <w:ind w:firstLine="283" w:left="0"/>
        <w:rPr>
          <w:rFonts w:ascii="Times New Roman" w:hAnsi="Times New Roman"/>
          <w:sz w:val="16"/>
        </w:rPr>
      </w:pPr>
    </w:p>
    <w:p w14:paraId="1C010000">
      <w:pPr>
        <w:ind w:firstLine="283" w:left="0"/>
        <w:rPr>
          <w:rFonts w:ascii="Times New Roman" w:hAnsi="Times New Roman"/>
          <w:sz w:val="16"/>
        </w:rPr>
      </w:pPr>
    </w:p>
    <w:p w14:paraId="1D010000">
      <w:pPr>
        <w:ind w:firstLine="283" w:left="0"/>
        <w:rPr>
          <w:rFonts w:ascii="Times New Roman" w:hAnsi="Times New Roman"/>
          <w:sz w:val="16"/>
        </w:rPr>
      </w:pPr>
    </w:p>
    <w:p w14:paraId="1E010000">
      <w:pPr>
        <w:ind w:firstLine="283" w:left="0"/>
        <w:rPr>
          <w:rFonts w:ascii="Times New Roman" w:hAnsi="Times New Roman"/>
          <w:sz w:val="16"/>
        </w:rPr>
      </w:pPr>
    </w:p>
    <w:p w14:paraId="1F010000">
      <w:pPr>
        <w:ind w:firstLine="283" w:left="0"/>
        <w:rPr>
          <w:rFonts w:ascii="Times New Roman" w:hAnsi="Times New Roman"/>
          <w:sz w:val="16"/>
        </w:rPr>
      </w:pPr>
    </w:p>
    <w:p w14:paraId="20010000">
      <w:pPr>
        <w:ind w:firstLine="283" w:left="0"/>
        <w:rPr>
          <w:rFonts w:ascii="Times New Roman" w:hAnsi="Times New Roman"/>
          <w:sz w:val="16"/>
        </w:rPr>
      </w:pPr>
    </w:p>
    <w:p w14:paraId="21010000">
      <w:pPr>
        <w:ind w:firstLine="283" w:left="0"/>
        <w:rPr>
          <w:rFonts w:ascii="Times New Roman" w:hAnsi="Times New Roman"/>
          <w:sz w:val="16"/>
        </w:rPr>
      </w:pPr>
      <w:r>
        <w:rPr>
          <w:rFonts w:ascii="Times New Roman" w:hAnsi="Times New Roman"/>
          <w:sz w:val="16"/>
        </w:rPr>
        <w:t>8. РЕКВИЗИТЫ ОПЕРАТОРА</w:t>
      </w:r>
    </w:p>
    <w:p w14:paraId="22010000">
      <w:pPr>
        <w:rPr>
          <w:rFonts w:ascii="Times New Roman" w:hAnsi="Times New Roman"/>
          <w:b w:val="1"/>
          <w:sz w:val="16"/>
        </w:rPr>
      </w:pPr>
    </w:p>
    <w:tbl>
      <w:tblPr>
        <w:tblStyle w:val="Style_2"/>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23010000">
            <w:pPr>
              <w:spacing w:line="240" w:lineRule="auto"/>
              <w:ind/>
              <w:jc w:val="right"/>
              <w:rPr>
                <w:rFonts w:ascii="Times New Roman" w:hAnsi="Times New Roman"/>
                <w:b w:val="1"/>
                <w:sz w:val="16"/>
              </w:rPr>
            </w:pPr>
          </w:p>
          <w:p w14:paraId="24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25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26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27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дом</w:t>
            </w:r>
            <w:r>
              <w:rPr>
                <w:rFonts w:ascii="Times New Roman" w:hAnsi="Times New Roman"/>
                <w:sz w:val="16"/>
              </w:rPr>
              <w:t xml:space="preserve"> 58</w:t>
            </w:r>
            <w:r>
              <w:rPr>
                <w:rFonts w:ascii="Times New Roman" w:hAnsi="Times New Roman"/>
                <w:sz w:val="16"/>
              </w:rPr>
              <w:t xml:space="preserve">, кв. </w:t>
            </w:r>
            <w:r>
              <w:rPr>
                <w:rFonts w:ascii="Times New Roman" w:hAnsi="Times New Roman"/>
                <w:sz w:val="16"/>
              </w:rPr>
              <w:t>28</w:t>
            </w:r>
          </w:p>
          <w:p w14:paraId="28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29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2A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2B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2C010000">
      <w:pPr>
        <w:ind/>
        <w:jc w:val="right"/>
        <w:rPr>
          <w:rFonts w:ascii="Times New Roman" w:hAnsi="Times New Roman"/>
          <w:sz w:val="16"/>
        </w:rPr>
      </w:pPr>
    </w:p>
    <w:p w14:paraId="2D010000">
      <w:pPr>
        <w:rPr>
          <w:rFonts w:ascii="Times New Roman" w:hAnsi="Times New Roman"/>
          <w:sz w:val="16"/>
        </w:rPr>
      </w:pPr>
    </w:p>
    <w:p w14:paraId="2E010000">
      <w:pPr>
        <w:rPr>
          <w:rFonts w:ascii="Times New Roman" w:hAnsi="Times New Roman"/>
          <w:sz w:val="16"/>
        </w:rPr>
      </w:pPr>
      <w:r>
        <w:rPr>
          <w:rFonts w:ascii="Times New Roman" w:hAnsi="Times New Roman"/>
          <w:sz w:val="16"/>
        </w:rPr>
        <w:br w:type="page"/>
      </w:r>
    </w:p>
    <w:p w14:paraId="2F010000">
      <w:pPr>
        <w:ind/>
        <w:jc w:val="right"/>
        <w:rPr>
          <w:rFonts w:ascii="Times New Roman" w:hAnsi="Times New Roman"/>
          <w:sz w:val="16"/>
        </w:rPr>
      </w:pPr>
    </w:p>
    <w:p w14:paraId="30010000">
      <w:pPr>
        <w:ind/>
        <w:jc w:val="right"/>
        <w:rPr>
          <w:rFonts w:ascii="Times New Roman" w:hAnsi="Times New Roman"/>
          <w:sz w:val="16"/>
        </w:rPr>
      </w:pPr>
    </w:p>
    <w:p w14:paraId="31010000">
      <w:pPr>
        <w:ind/>
        <w:jc w:val="right"/>
        <w:rPr>
          <w:rFonts w:ascii="Times New Roman" w:hAnsi="Times New Roman"/>
          <w:sz w:val="16"/>
        </w:rPr>
      </w:pPr>
      <w:r>
        <w:rPr>
          <w:rFonts w:ascii="Times New Roman" w:hAnsi="Times New Roman"/>
          <w:sz w:val="16"/>
        </w:rPr>
        <w:t>Приложение №2</w:t>
      </w:r>
      <w:r>
        <w:rPr>
          <w:rFonts w:ascii="Times New Roman" w:hAnsi="Times New Roman"/>
          <w:sz w:val="16"/>
        </w:rPr>
        <w:br/>
      </w:r>
      <w:r>
        <w:rPr>
          <w:rFonts w:ascii="Times New Roman" w:hAnsi="Times New Roman"/>
          <w:sz w:val="16"/>
        </w:rPr>
        <w:t>к Договору оферты об оказан</w:t>
      </w:r>
      <w:r>
        <w:rPr>
          <w:rFonts w:ascii="Times New Roman" w:hAnsi="Times New Roman"/>
          <w:sz w:val="16"/>
        </w:rPr>
        <w:t>ии услуг от  «1»  сентября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ИП </w:t>
      </w:r>
      <w:r>
        <w:rPr>
          <w:rFonts w:ascii="Times New Roman" w:hAnsi="Times New Roman"/>
          <w:sz w:val="16"/>
        </w:rPr>
        <w:t>Тереб</w:t>
      </w:r>
      <w:r>
        <w:rPr>
          <w:rFonts w:ascii="Times New Roman" w:hAnsi="Times New Roman"/>
          <w:sz w:val="16"/>
        </w:rPr>
        <w:t xml:space="preserve"> Ирина Сергеевна</w:t>
      </w:r>
    </w:p>
    <w:p w14:paraId="32010000">
      <w:pPr>
        <w:spacing w:line="240" w:lineRule="auto"/>
        <w:ind/>
        <w:jc w:val="right"/>
        <w:rPr>
          <w:rFonts w:ascii="Times New Roman" w:hAnsi="Times New Roman"/>
          <w:sz w:val="16"/>
        </w:rPr>
      </w:pPr>
      <w:r>
        <w:rPr>
          <w:rFonts w:ascii="Times New Roman" w:hAnsi="Times New Roman"/>
          <w:sz w:val="16"/>
        </w:rPr>
        <w:t>ОГРНИП:320665800123370, ИНН 662333865320</w:t>
      </w:r>
    </w:p>
    <w:p w14:paraId="33010000">
      <w:pPr>
        <w:ind/>
        <w:jc w:val="right"/>
        <w:rPr>
          <w:rFonts w:ascii="Times New Roman" w:hAnsi="Times New Roman"/>
          <w:sz w:val="16"/>
        </w:rPr>
      </w:pPr>
      <w:r>
        <w:rPr>
          <w:rFonts w:ascii="Times New Roman" w:hAnsi="Times New Roman"/>
          <w:sz w:val="16"/>
        </w:rPr>
        <w:br/>
      </w:r>
    </w:p>
    <w:p w14:paraId="34010000">
      <w:pPr>
        <w:ind/>
        <w:jc w:val="center"/>
        <w:rPr>
          <w:rFonts w:ascii="Times New Roman" w:hAnsi="Times New Roman"/>
          <w:b w:val="1"/>
          <w:sz w:val="16"/>
        </w:rPr>
      </w:pPr>
      <w:r>
        <w:rPr>
          <w:rFonts w:ascii="Times New Roman" w:hAnsi="Times New Roman"/>
          <w:b w:val="1"/>
          <w:sz w:val="16"/>
        </w:rPr>
        <w:t>ПРАЙС-ЛИСТ</w:t>
      </w:r>
    </w:p>
    <w:p w14:paraId="35010000">
      <w:pPr>
        <w:ind/>
        <w:jc w:val="center"/>
        <w:rPr>
          <w:rFonts w:ascii="Times New Roman" w:hAnsi="Times New Roman"/>
          <w:sz w:val="16"/>
        </w:rPr>
      </w:pPr>
      <w:r>
        <w:rPr>
          <w:rFonts w:ascii="Times New Roman" w:hAnsi="Times New Roman"/>
          <w:sz w:val="16"/>
        </w:rPr>
        <w:t xml:space="preserve">на абонементы и занятия в школе футбола для детей </w:t>
      </w:r>
      <w:r>
        <w:rPr>
          <w:rFonts w:ascii="Times New Roman" w:hAnsi="Times New Roman"/>
          <w:sz w:val="16"/>
        </w:rPr>
        <w:t>«Футболика»</w:t>
      </w:r>
      <w:r>
        <w:rPr>
          <w:rFonts w:ascii="Times New Roman" w:hAnsi="Times New Roman"/>
          <w:sz w:val="16"/>
        </w:rPr>
        <w:t>,</w:t>
      </w:r>
    </w:p>
    <w:p w14:paraId="36010000">
      <w:pPr>
        <w:ind/>
        <w:jc w:val="center"/>
        <w:rPr>
          <w:rFonts w:ascii="Times New Roman" w:hAnsi="Times New Roman"/>
          <w:sz w:val="16"/>
        </w:rPr>
      </w:pP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37010000">
      <w:pPr>
        <w:spacing w:line="240" w:lineRule="auto"/>
        <w:ind/>
        <w:jc w:val="center"/>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38010000">
      <w:pPr>
        <w:rPr>
          <w:rFonts w:ascii="Times New Roman" w:hAnsi="Times New Roman"/>
          <w:b w:val="1"/>
          <w:sz w:val="16"/>
        </w:rPr>
      </w:pPr>
    </w:p>
    <w:tbl>
      <w:tblPr>
        <w:tblStyle w:val="Style_3"/>
        <w:tblInd w:type="dxa" w:w="0"/>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2004"/>
        <w:gridCol w:w="6280"/>
        <w:gridCol w:w="2090"/>
      </w:tblGrid>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9010000">
            <w:pPr>
              <w:widowControl w:val="0"/>
              <w:spacing w:line="240" w:lineRule="auto"/>
              <w:ind/>
              <w:rPr>
                <w:rFonts w:ascii="Times New Roman" w:hAnsi="Times New Roman"/>
                <w:b w:val="1"/>
                <w:sz w:val="16"/>
              </w:rPr>
            </w:pPr>
            <w:r>
              <w:rPr>
                <w:rFonts w:ascii="Times New Roman" w:hAnsi="Times New Roman"/>
                <w:b w:val="1"/>
                <w:sz w:val="16"/>
              </w:rPr>
              <w:t>Наименование Услуги</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A010000">
            <w:pPr>
              <w:widowControl w:val="0"/>
              <w:spacing w:line="240" w:lineRule="auto"/>
              <w:ind/>
              <w:rPr>
                <w:rFonts w:ascii="Times New Roman" w:hAnsi="Times New Roman"/>
                <w:b w:val="1"/>
                <w:sz w:val="16"/>
              </w:rPr>
            </w:pPr>
            <w:r>
              <w:rPr>
                <w:rFonts w:ascii="Times New Roman" w:hAnsi="Times New Roman"/>
                <w:b w:val="1"/>
                <w:sz w:val="16"/>
              </w:rPr>
              <w:t xml:space="preserve">Описание </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B010000">
            <w:pPr>
              <w:widowControl w:val="0"/>
              <w:spacing w:line="240" w:lineRule="auto"/>
              <w:ind/>
              <w:rPr>
                <w:rFonts w:ascii="Times New Roman" w:hAnsi="Times New Roman"/>
                <w:b w:val="1"/>
                <w:sz w:val="16"/>
              </w:rPr>
            </w:pPr>
            <w:r>
              <w:rPr>
                <w:rFonts w:ascii="Times New Roman" w:hAnsi="Times New Roman"/>
                <w:b w:val="1"/>
                <w:sz w:val="16"/>
              </w:rPr>
              <w:t>Стоимость</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C010000">
            <w:pPr>
              <w:widowControl w:val="0"/>
              <w:spacing w:line="240" w:lineRule="auto"/>
              <w:ind/>
              <w:rPr>
                <w:rFonts w:ascii="Times New Roman" w:hAnsi="Times New Roman"/>
                <w:sz w:val="16"/>
              </w:rPr>
            </w:pPr>
            <w:r>
              <w:rPr>
                <w:rFonts w:ascii="Times New Roman" w:hAnsi="Times New Roman"/>
                <w:sz w:val="16"/>
              </w:rPr>
              <w:t>1 разовое посещение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D010000">
            <w:pPr>
              <w:widowControl w:val="0"/>
              <w:spacing w:line="240" w:lineRule="auto"/>
              <w:ind/>
              <w:rPr>
                <w:rFonts w:ascii="Times New Roman" w:hAnsi="Times New Roman"/>
                <w:sz w:val="16"/>
              </w:rPr>
            </w:pPr>
            <w:r>
              <w:rPr>
                <w:rFonts w:ascii="Times New Roman" w:hAnsi="Times New Roman"/>
                <w:sz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E010000">
            <w:pPr>
              <w:widowControl w:val="0"/>
              <w:spacing w:line="240" w:lineRule="auto"/>
              <w:ind/>
              <w:rPr>
                <w:rFonts w:ascii="Times New Roman" w:hAnsi="Times New Roman"/>
                <w:sz w:val="16"/>
              </w:rPr>
            </w:pPr>
            <w:r>
              <w:rPr>
                <w:rFonts w:ascii="Times New Roman" w:hAnsi="Times New Roman"/>
                <w:sz w:val="16"/>
              </w:rPr>
              <w:t xml:space="preserve">900 </w:t>
            </w:r>
            <w:r>
              <w:rPr>
                <w:rFonts w:ascii="Times New Roman" w:hAnsi="Times New Roman"/>
                <w:sz w:val="16"/>
              </w:rPr>
              <w:t>(девять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3F010000">
            <w:pPr>
              <w:widowControl w:val="0"/>
              <w:spacing w:line="240" w:lineRule="auto"/>
              <w:ind/>
              <w:rPr>
                <w:rFonts w:ascii="Times New Roman" w:hAnsi="Times New Roman"/>
                <w:sz w:val="16"/>
              </w:rPr>
            </w:pPr>
            <w:r>
              <w:rPr>
                <w:rFonts w:ascii="Times New Roman" w:hAnsi="Times New Roman"/>
                <w:sz w:val="16"/>
              </w:rPr>
              <w:t>2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0010000">
            <w:pPr>
              <w:widowControl w:val="0"/>
              <w:spacing w:line="240" w:lineRule="auto"/>
              <w:ind/>
              <w:rPr>
                <w:rFonts w:ascii="Times New Roman" w:hAnsi="Times New Roman"/>
                <w:sz w:val="16"/>
              </w:rPr>
            </w:pPr>
            <w:r>
              <w:rPr>
                <w:rFonts w:ascii="Times New Roman" w:hAnsi="Times New Roman"/>
                <w:sz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1010000">
            <w:pPr>
              <w:widowControl w:val="0"/>
              <w:spacing w:line="240" w:lineRule="auto"/>
              <w:ind/>
              <w:rPr>
                <w:rFonts w:ascii="Times New Roman" w:hAnsi="Times New Roman"/>
                <w:sz w:val="16"/>
              </w:rPr>
            </w:pPr>
            <w:r>
              <w:rPr>
                <w:rFonts w:ascii="Times New Roman" w:hAnsi="Times New Roman"/>
                <w:sz w:val="16"/>
              </w:rPr>
              <w:t xml:space="preserve">1 800 </w:t>
            </w:r>
            <w:r>
              <w:rPr>
                <w:rFonts w:ascii="Times New Roman" w:hAnsi="Times New Roman"/>
                <w:sz w:val="16"/>
              </w:rPr>
              <w:t xml:space="preserve">(одна тысяча </w:t>
            </w:r>
            <w:r>
              <w:rPr>
                <w:rFonts w:ascii="Times New Roman" w:hAnsi="Times New Roman"/>
                <w:sz w:val="16"/>
              </w:rPr>
              <w:t>восемь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2010000">
            <w:pPr>
              <w:widowControl w:val="0"/>
              <w:spacing w:line="240" w:lineRule="auto"/>
              <w:ind/>
              <w:rPr>
                <w:rFonts w:ascii="Times New Roman" w:hAnsi="Times New Roman"/>
                <w:sz w:val="16"/>
              </w:rPr>
            </w:pPr>
            <w:r>
              <w:rPr>
                <w:rFonts w:ascii="Times New Roman" w:hAnsi="Times New Roman"/>
                <w:sz w:val="16"/>
              </w:rPr>
              <w:t>3 разовых посещений</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3010000">
            <w:pPr>
              <w:widowControl w:val="0"/>
              <w:spacing w:line="240" w:lineRule="auto"/>
              <w:ind/>
              <w:rPr>
                <w:rFonts w:ascii="Times New Roman" w:hAnsi="Times New Roman"/>
                <w:sz w:val="16"/>
              </w:rPr>
            </w:pPr>
            <w:r>
              <w:rPr>
                <w:rFonts w:ascii="Times New Roman" w:hAnsi="Times New Roman"/>
                <w:sz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4010000">
            <w:pPr>
              <w:widowControl w:val="0"/>
              <w:spacing w:line="240" w:lineRule="auto"/>
              <w:ind/>
              <w:rPr>
                <w:rFonts w:ascii="Times New Roman" w:hAnsi="Times New Roman"/>
                <w:sz w:val="16"/>
              </w:rPr>
            </w:pPr>
            <w:r>
              <w:rPr>
                <w:rFonts w:ascii="Times New Roman" w:hAnsi="Times New Roman"/>
                <w:sz w:val="16"/>
              </w:rPr>
              <w:t>2700 (две тысячи семь</w:t>
            </w:r>
            <w:r>
              <w:rPr>
                <w:rFonts w:ascii="Times New Roman" w:hAnsi="Times New Roman"/>
                <w:sz w:val="16"/>
              </w:rPr>
              <w:t>сот)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5010000">
            <w:pPr>
              <w:widowControl w:val="0"/>
              <w:spacing w:line="240" w:lineRule="auto"/>
              <w:ind/>
              <w:rPr>
                <w:rFonts w:ascii="Times New Roman" w:hAnsi="Times New Roman"/>
                <w:sz w:val="16"/>
              </w:rPr>
            </w:pPr>
            <w:r>
              <w:rPr>
                <w:rFonts w:ascii="Times New Roman" w:hAnsi="Times New Roman"/>
                <w:sz w:val="16"/>
              </w:rPr>
              <w:t>Индивидуальное занятие</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6010000">
            <w:pPr>
              <w:widowControl w:val="0"/>
              <w:spacing w:line="240" w:lineRule="auto"/>
              <w:ind/>
              <w:rPr>
                <w:rFonts w:ascii="Times New Roman" w:hAnsi="Times New Roman"/>
                <w:sz w:val="16"/>
              </w:rPr>
            </w:pPr>
            <w:r>
              <w:rPr>
                <w:rFonts w:ascii="Times New Roman" w:hAnsi="Times New Roman"/>
                <w:sz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7010000">
            <w:pPr>
              <w:widowControl w:val="0"/>
              <w:spacing w:line="240" w:lineRule="auto"/>
              <w:ind/>
              <w:rPr>
                <w:rFonts w:ascii="Times New Roman" w:hAnsi="Times New Roman"/>
                <w:sz w:val="16"/>
              </w:rPr>
            </w:pPr>
            <w:r>
              <w:rPr>
                <w:rFonts w:ascii="Times New Roman" w:hAnsi="Times New Roman"/>
                <w:sz w:val="16"/>
              </w:rPr>
              <w:t>2 000 (две тысячи)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8010000">
            <w:pPr>
              <w:widowControl w:val="0"/>
              <w:spacing w:line="240" w:lineRule="auto"/>
              <w:ind/>
              <w:rPr>
                <w:rFonts w:ascii="Times New Roman" w:hAnsi="Times New Roman"/>
                <w:b w:val="1"/>
                <w:sz w:val="16"/>
              </w:rPr>
            </w:pPr>
            <w:r>
              <w:rPr>
                <w:rFonts w:ascii="Times New Roman" w:hAnsi="Times New Roman"/>
                <w:b w:val="1"/>
                <w:sz w:val="16"/>
              </w:rPr>
              <w:t>ПАКЕТ №1 - АБОНЕМЕНТ С ПЕРЕНОСАМИ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9010000">
            <w:pPr>
              <w:widowControl w:val="0"/>
              <w:spacing w:line="240" w:lineRule="auto"/>
              <w:ind/>
              <w:rPr>
                <w:rFonts w:ascii="Times New Roman" w:hAnsi="Times New Roman"/>
                <w:sz w:val="16"/>
              </w:rPr>
            </w:pPr>
            <w:r>
              <w:rPr>
                <w:rFonts w:ascii="Times New Roman" w:hAnsi="Times New Roman"/>
                <w:sz w:val="16"/>
              </w:rPr>
              <w:t>Абонемент на 10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A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10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B010000">
            <w:pPr>
              <w:widowControl w:val="0"/>
              <w:spacing w:line="240" w:lineRule="auto"/>
              <w:ind/>
              <w:rPr>
                <w:rFonts w:ascii="Times New Roman" w:hAnsi="Times New Roman"/>
                <w:sz w:val="16"/>
              </w:rPr>
            </w:pPr>
            <w:r>
              <w:rPr>
                <w:rFonts w:ascii="Times New Roman" w:hAnsi="Times New Roman"/>
                <w:sz w:val="16"/>
              </w:rPr>
              <w:t>5</w:t>
            </w:r>
            <w:r>
              <w:rPr>
                <w:rFonts w:ascii="Times New Roman" w:hAnsi="Times New Roman"/>
                <w:sz w:val="16"/>
              </w:rPr>
              <w:t xml:space="preserve"> 250 </w:t>
            </w:r>
            <w:r>
              <w:rPr>
                <w:rFonts w:ascii="Times New Roman" w:hAnsi="Times New Roman"/>
                <w:sz w:val="16"/>
              </w:rPr>
              <w:t>(пять тысяч</w:t>
            </w:r>
            <w:r>
              <w:rPr>
                <w:rFonts w:ascii="Times New Roman" w:hAnsi="Times New Roman"/>
                <w:sz w:val="16"/>
              </w:rPr>
              <w:t xml:space="preserve"> двести пятьдесят</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C010000">
            <w:pPr>
              <w:widowControl w:val="0"/>
              <w:spacing w:line="240" w:lineRule="auto"/>
              <w:ind/>
              <w:rPr>
                <w:rFonts w:ascii="Times New Roman" w:hAnsi="Times New Roman"/>
                <w:sz w:val="16"/>
              </w:rPr>
            </w:pPr>
            <w:r>
              <w:rPr>
                <w:rFonts w:ascii="Times New Roman" w:hAnsi="Times New Roman"/>
                <w:sz w:val="16"/>
              </w:rPr>
              <w:t>Абонемент на 9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D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9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E010000">
            <w:pPr>
              <w:widowControl w:val="0"/>
              <w:spacing w:line="240" w:lineRule="auto"/>
              <w:ind/>
              <w:rPr>
                <w:rFonts w:ascii="Times New Roman" w:hAnsi="Times New Roman"/>
                <w:sz w:val="16"/>
              </w:rPr>
            </w:pPr>
            <w:r>
              <w:rPr>
                <w:rFonts w:ascii="Times New Roman" w:hAnsi="Times New Roman"/>
                <w:sz w:val="16"/>
              </w:rPr>
              <w:t>4 </w:t>
            </w:r>
            <w:r>
              <w:rPr>
                <w:rFonts w:ascii="Times New Roman" w:hAnsi="Times New Roman"/>
                <w:sz w:val="16"/>
              </w:rPr>
              <w:t>725</w:t>
            </w:r>
            <w:r>
              <w:rPr>
                <w:rFonts w:ascii="Times New Roman" w:hAnsi="Times New Roman"/>
                <w:sz w:val="16"/>
              </w:rPr>
              <w:t xml:space="preserve"> </w:t>
            </w:r>
            <w:r>
              <w:rPr>
                <w:rFonts w:ascii="Times New Roman" w:hAnsi="Times New Roman"/>
                <w:sz w:val="16"/>
              </w:rPr>
              <w:t>(четыре тысячи</w:t>
            </w:r>
            <w:r>
              <w:rPr>
                <w:rFonts w:ascii="Times New Roman" w:hAnsi="Times New Roman"/>
                <w:sz w:val="16"/>
              </w:rPr>
              <w:t xml:space="preserve"> семьсот двадцать пять</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4F010000">
            <w:pPr>
              <w:widowControl w:val="0"/>
              <w:spacing w:line="240" w:lineRule="auto"/>
              <w:ind/>
              <w:rPr>
                <w:rFonts w:ascii="Times New Roman" w:hAnsi="Times New Roman"/>
                <w:sz w:val="16"/>
              </w:rPr>
            </w:pPr>
            <w:r>
              <w:rPr>
                <w:rFonts w:ascii="Times New Roman" w:hAnsi="Times New Roman"/>
                <w:sz w:val="16"/>
              </w:rPr>
              <w:t>Абонемент на 8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0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8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1010000">
            <w:pPr>
              <w:widowControl w:val="0"/>
              <w:spacing w:line="240" w:lineRule="auto"/>
              <w:ind/>
              <w:rPr>
                <w:rFonts w:ascii="Times New Roman" w:hAnsi="Times New Roman"/>
                <w:sz w:val="16"/>
              </w:rPr>
            </w:pPr>
            <w:r>
              <w:rPr>
                <w:rFonts w:ascii="Times New Roman" w:hAnsi="Times New Roman"/>
                <w:sz w:val="16"/>
              </w:rPr>
              <w:t>4 2</w:t>
            </w:r>
            <w:r>
              <w:rPr>
                <w:rFonts w:ascii="Times New Roman" w:hAnsi="Times New Roman"/>
                <w:sz w:val="16"/>
              </w:rPr>
              <w:t>00 (четыре тысячи</w:t>
            </w:r>
            <w:r>
              <w:rPr>
                <w:rFonts w:ascii="Times New Roman" w:hAnsi="Times New Roman"/>
                <w:sz w:val="16"/>
              </w:rPr>
              <w:t xml:space="preserve"> двести</w:t>
            </w:r>
            <w:r>
              <w:rPr>
                <w:rFonts w:ascii="Times New Roman" w:hAnsi="Times New Roman"/>
                <w:sz w:val="16"/>
              </w:rPr>
              <w:t>) рублей</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2010000">
            <w:pPr>
              <w:widowControl w:val="0"/>
              <w:spacing w:line="240" w:lineRule="auto"/>
              <w:ind/>
              <w:rPr>
                <w:rFonts w:ascii="Times New Roman" w:hAnsi="Times New Roman"/>
                <w:sz w:val="16"/>
              </w:rPr>
            </w:pPr>
            <w:r>
              <w:rPr>
                <w:rFonts w:ascii="Times New Roman" w:hAnsi="Times New Roman"/>
                <w:sz w:val="16"/>
              </w:rPr>
              <w:t>Абонемент на 7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3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7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4010000">
            <w:pPr>
              <w:widowControl w:val="0"/>
              <w:spacing w:line="240" w:lineRule="auto"/>
              <w:ind/>
              <w:rPr>
                <w:rFonts w:ascii="Times New Roman" w:hAnsi="Times New Roman"/>
                <w:sz w:val="16"/>
              </w:rPr>
            </w:pPr>
            <w:r>
              <w:rPr>
                <w:rFonts w:ascii="Times New Roman" w:hAnsi="Times New Roman"/>
                <w:sz w:val="16"/>
              </w:rPr>
              <w:t>3 675</w:t>
            </w:r>
            <w:r>
              <w:rPr>
                <w:rFonts w:ascii="Times New Roman" w:hAnsi="Times New Roman"/>
                <w:sz w:val="16"/>
              </w:rPr>
              <w:t xml:space="preserve"> (три тысячи</w:t>
            </w:r>
            <w:r>
              <w:rPr>
                <w:rFonts w:ascii="Times New Roman" w:hAnsi="Times New Roman"/>
                <w:sz w:val="16"/>
              </w:rPr>
              <w:t xml:space="preserve"> шестьсот семьдесят пять</w:t>
            </w:r>
            <w:r>
              <w:rPr>
                <w:rFonts w:ascii="Times New Roman" w:hAnsi="Times New Roman"/>
                <w:sz w:val="16"/>
              </w:rPr>
              <w:t>) рублей</w:t>
            </w:r>
          </w:p>
          <w:p w14:paraId="55010000">
            <w:pPr>
              <w:widowControl w:val="0"/>
              <w:spacing w:line="240" w:lineRule="auto"/>
              <w:ind/>
              <w:rPr>
                <w:rFonts w:ascii="Times New Roman" w:hAnsi="Times New Roman"/>
                <w:sz w:val="16"/>
              </w:rPr>
            </w:pP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6010000">
            <w:pPr>
              <w:widowControl w:val="0"/>
              <w:spacing w:line="240" w:lineRule="auto"/>
              <w:ind/>
              <w:rPr>
                <w:rFonts w:ascii="Times New Roman" w:hAnsi="Times New Roman"/>
                <w:sz w:val="16"/>
              </w:rPr>
            </w:pPr>
            <w:r>
              <w:rPr>
                <w:rFonts w:ascii="Times New Roman" w:hAnsi="Times New Roman"/>
                <w:sz w:val="16"/>
              </w:rPr>
              <w:t>Абонемент на 6 занятий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7010000">
            <w:pPr>
              <w:widowControl w:val="0"/>
              <w:spacing w:line="240" w:lineRule="auto"/>
              <w:ind/>
              <w:rPr>
                <w:rFonts w:ascii="Times New Roman" w:hAnsi="Times New Roman"/>
                <w:sz w:val="16"/>
              </w:rPr>
            </w:pPr>
            <w:r>
              <w:rPr>
                <w:rFonts w:ascii="Times New Roman" w:hAnsi="Times New Roman"/>
                <w:sz w:val="16"/>
              </w:rPr>
              <w:t>Абонемент по пакету №1, позволяющий посетить 6 занятий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8010000">
            <w:pPr>
              <w:widowControl w:val="0"/>
              <w:spacing w:line="240" w:lineRule="auto"/>
              <w:ind/>
              <w:rPr>
                <w:rFonts w:ascii="Times New Roman" w:hAnsi="Times New Roman"/>
                <w:sz w:val="16"/>
              </w:rPr>
            </w:pPr>
            <w:r>
              <w:rPr>
                <w:rFonts w:ascii="Times New Roman" w:hAnsi="Times New Roman"/>
                <w:sz w:val="16"/>
              </w:rPr>
              <w:t>3</w:t>
            </w:r>
            <w:r>
              <w:rPr>
                <w:rFonts w:ascii="Times New Roman" w:hAnsi="Times New Roman"/>
                <w:sz w:val="16"/>
              </w:rPr>
              <w:t xml:space="preserve"> 150 </w:t>
            </w:r>
            <w:r>
              <w:rPr>
                <w:rFonts w:ascii="Times New Roman" w:hAnsi="Times New Roman"/>
                <w:sz w:val="16"/>
              </w:rPr>
              <w:t>(три тысячи</w:t>
            </w:r>
            <w:r>
              <w:rPr>
                <w:rFonts w:ascii="Times New Roman" w:hAnsi="Times New Roman"/>
                <w:sz w:val="16"/>
              </w:rPr>
              <w:t xml:space="preserve"> сто пятьдесят</w:t>
            </w:r>
            <w:r>
              <w:rPr>
                <w:rFonts w:ascii="Times New Roman" w:hAnsi="Times New Roman"/>
                <w:sz w:val="16"/>
              </w:rPr>
              <w:t>) рублей</w:t>
            </w:r>
          </w:p>
        </w:tc>
      </w:tr>
      <w:tr>
        <w:trPr>
          <w:trHeight w:hRule="atLeast" w:val="360"/>
        </w:trPr>
        <w:tc>
          <w:tcPr>
            <w:tcW w:type="dxa" w:w="10374"/>
            <w:gridSpan w:val="3"/>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9010000">
            <w:pPr>
              <w:widowControl w:val="0"/>
              <w:spacing w:line="240" w:lineRule="auto"/>
              <w:ind/>
              <w:rPr>
                <w:rFonts w:ascii="Times New Roman" w:hAnsi="Times New Roman"/>
                <w:b w:val="1"/>
                <w:sz w:val="16"/>
              </w:rPr>
            </w:pPr>
            <w:r>
              <w:rPr>
                <w:rFonts w:ascii="Times New Roman" w:hAnsi="Times New Roman"/>
                <w:b w:val="1"/>
                <w:sz w:val="16"/>
              </w:rPr>
              <w:t>ПАКЕТ №2 - АБОНЕМЕНТ БЕЗ ПЕРЕНОСА ЗАНЯТИЙ В СЛУЧАЕ ПРОПУСКА</w:t>
            </w:r>
          </w:p>
        </w:tc>
      </w:tr>
      <w:tr>
        <w:tc>
          <w:tcPr>
            <w:tcW w:type="dxa" w:w="2004"/>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A010000">
            <w:pPr>
              <w:widowControl w:val="0"/>
              <w:spacing w:line="240" w:lineRule="auto"/>
              <w:ind/>
              <w:rPr>
                <w:rFonts w:ascii="Times New Roman" w:hAnsi="Times New Roman"/>
                <w:sz w:val="16"/>
              </w:rPr>
            </w:pPr>
            <w:r>
              <w:rPr>
                <w:rFonts w:ascii="Times New Roman" w:hAnsi="Times New Roman"/>
                <w:sz w:val="16"/>
              </w:rPr>
              <w:t>Абонемент на 4 занятия в месяц</w:t>
            </w:r>
          </w:p>
        </w:tc>
        <w:tc>
          <w:tcPr>
            <w:tcW w:type="dxa" w:w="628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B010000">
            <w:pPr>
              <w:widowControl w:val="0"/>
              <w:spacing w:line="240" w:lineRule="auto"/>
              <w:ind/>
              <w:rPr>
                <w:rFonts w:ascii="Times New Roman" w:hAnsi="Times New Roman"/>
                <w:sz w:val="16"/>
              </w:rPr>
            </w:pPr>
            <w:r>
              <w:rPr>
                <w:rFonts w:ascii="Times New Roman" w:hAnsi="Times New Roman"/>
                <w:sz w:val="16"/>
              </w:rPr>
              <w:t>Абонемент по пакету №2, позволяющий посетить 4 занятия в группе в рамках одного календарного месяца строго подряд по графику, утвержденному Исполнителем</w:t>
            </w:r>
          </w:p>
        </w:tc>
        <w:tc>
          <w:tcPr>
            <w:tcW w:type="dxa" w:w="2090"/>
            <w:tcBorders>
              <w:top w:color="000000" w:sz="8" w:val="single"/>
              <w:left w:color="000000" w:sz="8" w:val="single"/>
              <w:bottom w:color="000000" w:sz="8" w:val="single"/>
              <w:right w:color="000000" w:sz="8" w:val="single"/>
            </w:tcBorders>
            <w:shd w:fill="auto" w:val="clear"/>
            <w:tcMar>
              <w:top w:type="dxa" w:w="100"/>
              <w:left w:type="dxa" w:w="100"/>
              <w:bottom w:type="dxa" w:w="100"/>
              <w:right w:type="dxa" w:w="100"/>
            </w:tcMar>
          </w:tcPr>
          <w:p w14:paraId="5C010000">
            <w:pPr>
              <w:widowControl w:val="0"/>
              <w:spacing w:line="240" w:lineRule="auto"/>
              <w:ind/>
              <w:rPr>
                <w:rFonts w:ascii="Times New Roman" w:hAnsi="Times New Roman"/>
                <w:sz w:val="16"/>
              </w:rPr>
            </w:pPr>
            <w:r>
              <w:rPr>
                <w:rFonts w:ascii="Times New Roman" w:hAnsi="Times New Roman"/>
                <w:sz w:val="16"/>
              </w:rPr>
              <w:t xml:space="preserve"> 3 200</w:t>
            </w:r>
            <w:r>
              <w:rPr>
                <w:rFonts w:ascii="Times New Roman" w:hAnsi="Times New Roman"/>
                <w:sz w:val="16"/>
              </w:rPr>
              <w:t xml:space="preserve"> (три тысячи</w:t>
            </w:r>
            <w:r>
              <w:rPr>
                <w:rFonts w:ascii="Times New Roman" w:hAnsi="Times New Roman"/>
                <w:sz w:val="16"/>
              </w:rPr>
              <w:t xml:space="preserve"> двести</w:t>
            </w:r>
            <w:r>
              <w:rPr>
                <w:rFonts w:ascii="Times New Roman" w:hAnsi="Times New Roman"/>
                <w:sz w:val="16"/>
              </w:rPr>
              <w:t>) рублей</w:t>
            </w:r>
          </w:p>
        </w:tc>
      </w:tr>
    </w:tbl>
    <w:p w14:paraId="5D010000">
      <w:pPr>
        <w:rPr>
          <w:rFonts w:ascii="Times New Roman" w:hAnsi="Times New Roman"/>
          <w:b w:val="1"/>
          <w:sz w:val="16"/>
        </w:rPr>
      </w:pPr>
    </w:p>
    <w:p w14:paraId="5E010000">
      <w:pPr>
        <w:ind/>
        <w:jc w:val="center"/>
        <w:rPr>
          <w:rFonts w:ascii="Times New Roman" w:hAnsi="Times New Roman"/>
          <w:b w:val="1"/>
          <w:sz w:val="16"/>
        </w:rPr>
      </w:pPr>
      <w:r>
        <w:rPr>
          <w:rFonts w:ascii="Times New Roman" w:hAnsi="Times New Roman"/>
          <w:b w:val="1"/>
          <w:sz w:val="16"/>
        </w:rPr>
        <w:t>РЕКВИЗИТЫ ИСПОЛНИТЕЛЯ</w:t>
      </w:r>
    </w:p>
    <w:p w14:paraId="5F010000">
      <w:pPr>
        <w:rPr>
          <w:rFonts w:ascii="Times New Roman" w:hAnsi="Times New Roman"/>
          <w:b w:val="1"/>
          <w:sz w:val="16"/>
        </w:rPr>
      </w:pPr>
    </w:p>
    <w:tbl>
      <w:tblPr>
        <w:tblStyle w:val="Style_3"/>
        <w:tblInd w:type="dxa" w:w="-142"/>
        <w:tblBorders>
          <w:top w:color="000000" w:sz="8" w:val="single"/>
          <w:left w:color="000000" w:sz="8" w:val="single"/>
          <w:bottom w:color="000000" w:sz="8" w:val="single"/>
          <w:right w:color="000000" w:sz="8" w:val="single"/>
          <w:insideH w:color="000000" w:sz="8" w:val="single"/>
          <w:insideV w:color="000000" w:sz="8" w:val="single"/>
        </w:tblBorders>
        <w:tblLayout w:type="fixed"/>
        <w:tblCellMar>
          <w:top w:type="dxa" w:w="0"/>
          <w:left w:type="dxa" w:w="0"/>
          <w:bottom w:type="dxa" w:w="0"/>
          <w:right w:type="dxa" w:w="0"/>
        </w:tblCellMar>
      </w:tblPr>
      <w:tblGrid>
        <w:gridCol w:w="10720"/>
      </w:tblGrid>
      <w:tr>
        <w:tc>
          <w:tcPr>
            <w:tcW w:type="dxa" w:w="10720"/>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60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61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62010000">
            <w:pPr>
              <w:spacing w:line="240" w:lineRule="auto"/>
              <w:ind/>
              <w:jc w:val="right"/>
              <w:rPr>
                <w:rFonts w:ascii="Times New Roman" w:hAnsi="Times New Roman"/>
                <w:sz w:val="16"/>
              </w:rPr>
            </w:pPr>
            <w:r>
              <w:rPr>
                <w:rFonts w:ascii="Times New Roman" w:hAnsi="Times New Roman"/>
                <w:sz w:val="16"/>
              </w:rPr>
              <w:t>ОГРНИП:320665800123370, ИНН 662333865320</w:t>
            </w:r>
          </w:p>
          <w:p w14:paraId="63010000">
            <w:pPr>
              <w:spacing w:line="240" w:lineRule="auto"/>
              <w:ind/>
              <w:jc w:val="right"/>
              <w:rPr>
                <w:rFonts w:ascii="Times New Roman" w:hAnsi="Times New Roman"/>
                <w:sz w:val="16"/>
              </w:rPr>
            </w:pPr>
            <w:r>
              <w:rPr>
                <w:rFonts w:ascii="Times New Roman" w:hAnsi="Times New Roman"/>
                <w:sz w:val="16"/>
              </w:rPr>
              <w:t xml:space="preserve">Юридический адрес: 620034, </w:t>
            </w:r>
            <w:r>
              <w:rPr>
                <w:rFonts w:ascii="Times New Roman" w:hAnsi="Times New Roman"/>
                <w:sz w:val="16"/>
              </w:rPr>
              <w:t>г</w:t>
            </w:r>
            <w:r>
              <w:rPr>
                <w:rFonts w:ascii="Times New Roman" w:hAnsi="Times New Roman"/>
                <w:sz w:val="16"/>
              </w:rPr>
              <w:t>.Н</w:t>
            </w:r>
            <w:r>
              <w:rPr>
                <w:rFonts w:ascii="Times New Roman" w:hAnsi="Times New Roman"/>
                <w:sz w:val="16"/>
              </w:rPr>
              <w:t>ижний</w:t>
            </w:r>
            <w:r>
              <w:rPr>
                <w:rFonts w:ascii="Times New Roman" w:hAnsi="Times New Roman"/>
                <w:sz w:val="16"/>
              </w:rPr>
              <w:t xml:space="preserve"> Тагил,</w:t>
            </w:r>
          </w:p>
          <w:p w14:paraId="64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.Л</w:t>
            </w:r>
            <w:r>
              <w:rPr>
                <w:rFonts w:ascii="Times New Roman" w:hAnsi="Times New Roman"/>
                <w:sz w:val="16"/>
              </w:rPr>
              <w:t>енина</w:t>
            </w:r>
            <w:r>
              <w:rPr>
                <w:rFonts w:ascii="Times New Roman" w:hAnsi="Times New Roman"/>
                <w:sz w:val="16"/>
              </w:rPr>
              <w:t>, дом 58, кв. 28</w:t>
            </w:r>
          </w:p>
          <w:p w14:paraId="65010000">
            <w:pPr>
              <w:spacing w:line="240" w:lineRule="auto"/>
              <w:ind/>
              <w:jc w:val="right"/>
              <w:rPr>
                <w:rFonts w:ascii="Times New Roman" w:hAnsi="Times New Roman"/>
                <w:sz w:val="16"/>
              </w:rPr>
            </w:pPr>
            <w:r>
              <w:rPr>
                <w:rFonts w:ascii="Times New Roman" w:hAnsi="Times New Roman"/>
                <w:sz w:val="16"/>
              </w:rPr>
              <w:t xml:space="preserve">Наименование </w:t>
            </w:r>
            <w:r>
              <w:rPr>
                <w:rFonts w:ascii="Times New Roman" w:hAnsi="Times New Roman"/>
                <w:sz w:val="16"/>
              </w:rPr>
              <w:t>банка</w:t>
            </w:r>
            <w:r>
              <w:rPr>
                <w:rFonts w:ascii="Times New Roman" w:hAnsi="Times New Roman"/>
                <w:sz w:val="16"/>
              </w:rPr>
              <w:t>:У</w:t>
            </w:r>
            <w:r>
              <w:rPr>
                <w:rFonts w:ascii="Times New Roman" w:hAnsi="Times New Roman"/>
                <w:sz w:val="16"/>
              </w:rPr>
              <w:t>РАЛЬСКИЙ</w:t>
            </w:r>
            <w:r>
              <w:rPr>
                <w:rFonts w:ascii="Times New Roman" w:hAnsi="Times New Roman"/>
                <w:sz w:val="16"/>
              </w:rPr>
              <w:t xml:space="preserve"> БАНК ПАО СБЕРБАНК</w:t>
            </w:r>
          </w:p>
          <w:p w14:paraId="66010000">
            <w:pPr>
              <w:spacing w:line="240" w:lineRule="auto"/>
              <w:ind/>
              <w:jc w:val="right"/>
              <w:rPr>
                <w:rFonts w:ascii="Times New Roman" w:hAnsi="Times New Roman"/>
                <w:sz w:val="16"/>
              </w:rPr>
            </w:pPr>
            <w:r>
              <w:rPr>
                <w:rFonts w:ascii="Times New Roman" w:hAnsi="Times New Roman"/>
                <w:sz w:val="16"/>
              </w:rPr>
              <w:t>Расчетный счет: 40802 810 8 1654 0103862</w:t>
            </w:r>
          </w:p>
          <w:p w14:paraId="67010000">
            <w:pPr>
              <w:spacing w:line="240" w:lineRule="auto"/>
              <w:ind/>
              <w:jc w:val="right"/>
              <w:rPr>
                <w:rFonts w:ascii="Times New Roman" w:hAnsi="Times New Roman"/>
                <w:sz w:val="16"/>
              </w:rPr>
            </w:pPr>
            <w:r>
              <w:rPr>
                <w:rFonts w:ascii="Times New Roman" w:hAnsi="Times New Roman"/>
                <w:sz w:val="16"/>
              </w:rPr>
              <w:t>БИК: 046577674</w:t>
            </w:r>
          </w:p>
          <w:p w14:paraId="68010000">
            <w:pPr>
              <w:spacing w:line="240" w:lineRule="auto"/>
              <w:ind/>
              <w:jc w:val="right"/>
              <w:rPr>
                <w:rFonts w:ascii="Times New Roman" w:hAnsi="Times New Roman"/>
                <w:sz w:val="16"/>
              </w:rPr>
            </w:pPr>
            <w:r>
              <w:rPr>
                <w:rFonts w:ascii="Times New Roman" w:hAnsi="Times New Roman"/>
                <w:sz w:val="16"/>
              </w:rPr>
              <w:t>Корреспондентский счет: 30101 810 5 0000 0000674</w:t>
            </w:r>
          </w:p>
        </w:tc>
      </w:tr>
    </w:tbl>
    <w:p w14:paraId="69010000">
      <w:pPr>
        <w:ind/>
        <w:jc w:val="right"/>
        <w:rPr>
          <w:rFonts w:ascii="Times New Roman" w:hAnsi="Times New Roman"/>
          <w:sz w:val="16"/>
        </w:rPr>
      </w:pPr>
    </w:p>
    <w:p w14:paraId="6A010000">
      <w:pPr>
        <w:ind/>
        <w:jc w:val="right"/>
        <w:rPr>
          <w:rFonts w:ascii="Times New Roman" w:hAnsi="Times New Roman"/>
          <w:sz w:val="16"/>
        </w:rPr>
      </w:pPr>
    </w:p>
    <w:p w14:paraId="6B010000">
      <w:pPr>
        <w:ind/>
        <w:jc w:val="right"/>
        <w:rPr>
          <w:rFonts w:ascii="Times New Roman" w:hAnsi="Times New Roman"/>
          <w:sz w:val="16"/>
        </w:rPr>
      </w:pPr>
    </w:p>
    <w:p w14:paraId="6C010000">
      <w:pPr>
        <w:ind/>
        <w:jc w:val="right"/>
        <w:rPr>
          <w:rFonts w:ascii="Times New Roman" w:hAnsi="Times New Roman"/>
          <w:sz w:val="16"/>
        </w:rPr>
      </w:pPr>
    </w:p>
    <w:p w14:paraId="6D010000">
      <w:pPr>
        <w:ind/>
        <w:jc w:val="right"/>
        <w:rPr>
          <w:rFonts w:ascii="Times New Roman" w:hAnsi="Times New Roman"/>
          <w:sz w:val="16"/>
        </w:rPr>
      </w:pPr>
    </w:p>
    <w:p w14:paraId="6E010000">
      <w:pPr>
        <w:ind/>
        <w:jc w:val="right"/>
        <w:rPr>
          <w:rFonts w:ascii="Times New Roman" w:hAnsi="Times New Roman"/>
          <w:sz w:val="16"/>
        </w:rPr>
      </w:pPr>
    </w:p>
    <w:p w14:paraId="6F010000">
      <w:pPr>
        <w:ind/>
        <w:jc w:val="right"/>
        <w:rPr>
          <w:rFonts w:ascii="Times New Roman" w:hAnsi="Times New Roman"/>
          <w:sz w:val="16"/>
        </w:rPr>
      </w:pPr>
    </w:p>
    <w:p w14:paraId="70010000">
      <w:pPr>
        <w:ind/>
        <w:jc w:val="right"/>
        <w:rPr>
          <w:rFonts w:ascii="Times New Roman" w:hAnsi="Times New Roman"/>
          <w:sz w:val="16"/>
        </w:rPr>
      </w:pPr>
    </w:p>
    <w:p w14:paraId="71010000">
      <w:pPr>
        <w:ind/>
        <w:jc w:val="right"/>
        <w:rPr>
          <w:rFonts w:ascii="Times New Roman" w:hAnsi="Times New Roman"/>
          <w:sz w:val="16"/>
        </w:rPr>
      </w:pPr>
    </w:p>
    <w:p w14:paraId="72010000">
      <w:pPr>
        <w:ind/>
        <w:jc w:val="right"/>
        <w:rPr>
          <w:rFonts w:ascii="Times New Roman" w:hAnsi="Times New Roman"/>
          <w:sz w:val="16"/>
        </w:rPr>
      </w:pPr>
    </w:p>
    <w:p w14:paraId="73010000">
      <w:pPr>
        <w:ind/>
        <w:jc w:val="right"/>
        <w:rPr>
          <w:rFonts w:ascii="Times New Roman" w:hAnsi="Times New Roman"/>
          <w:sz w:val="16"/>
        </w:rPr>
      </w:pPr>
    </w:p>
    <w:p w14:paraId="74010000">
      <w:pPr>
        <w:ind/>
        <w:jc w:val="right"/>
        <w:rPr>
          <w:rFonts w:ascii="Times New Roman" w:hAnsi="Times New Roman"/>
          <w:sz w:val="16"/>
        </w:rPr>
      </w:pPr>
    </w:p>
    <w:p w14:paraId="75010000">
      <w:pPr>
        <w:ind/>
        <w:jc w:val="right"/>
        <w:rPr>
          <w:rFonts w:ascii="Times New Roman" w:hAnsi="Times New Roman"/>
          <w:sz w:val="16"/>
        </w:rPr>
      </w:pPr>
    </w:p>
    <w:p w14:paraId="76010000">
      <w:pPr>
        <w:ind/>
        <w:jc w:val="right"/>
        <w:rPr>
          <w:rFonts w:ascii="Times New Roman" w:hAnsi="Times New Roman"/>
          <w:sz w:val="16"/>
        </w:rPr>
      </w:pPr>
    </w:p>
    <w:p w14:paraId="77010000">
      <w:pPr>
        <w:ind/>
        <w:jc w:val="right"/>
        <w:rPr>
          <w:rFonts w:ascii="Times New Roman" w:hAnsi="Times New Roman"/>
          <w:sz w:val="16"/>
        </w:rPr>
      </w:pPr>
    </w:p>
    <w:p w14:paraId="78010000">
      <w:pPr>
        <w:ind/>
        <w:jc w:val="right"/>
        <w:rPr>
          <w:rFonts w:ascii="Times New Roman" w:hAnsi="Times New Roman"/>
          <w:sz w:val="16"/>
        </w:rPr>
      </w:pPr>
      <w:bookmarkStart w:id="2" w:name="_GoBack"/>
      <w:bookmarkEnd w:id="2"/>
      <w:r>
        <w:rPr>
          <w:rFonts w:ascii="Times New Roman" w:hAnsi="Times New Roman"/>
          <w:sz w:val="16"/>
        </w:rPr>
        <w:t>Приложение №3</w:t>
      </w:r>
      <w:r>
        <w:rPr>
          <w:rFonts w:ascii="Times New Roman" w:hAnsi="Times New Roman"/>
          <w:sz w:val="16"/>
        </w:rPr>
        <w:br/>
      </w:r>
      <w:r>
        <w:rPr>
          <w:rFonts w:ascii="Times New Roman" w:hAnsi="Times New Roman"/>
          <w:sz w:val="16"/>
        </w:rPr>
        <w:t>к Договору оферты об оказании услуг</w:t>
      </w:r>
      <w:r>
        <w:rPr>
          <w:rFonts w:ascii="Times New Roman" w:hAnsi="Times New Roman"/>
          <w:sz w:val="16"/>
        </w:rPr>
        <w:t xml:space="preserve"> от </w:t>
      </w:r>
      <w:r>
        <w:rPr>
          <w:rFonts w:ascii="Times New Roman" w:hAnsi="Times New Roman"/>
          <w:sz w:val="16"/>
        </w:rPr>
        <w:t xml:space="preserve"> </w:t>
      </w:r>
      <w:r>
        <w:rPr>
          <w:rFonts w:ascii="Times New Roman" w:hAnsi="Times New Roman"/>
          <w:sz w:val="16"/>
        </w:rPr>
        <w:t>«</w:t>
      </w:r>
      <w:r>
        <w:rPr>
          <w:rFonts w:ascii="Times New Roman" w:hAnsi="Times New Roman"/>
          <w:sz w:val="16"/>
        </w:rPr>
        <w:t>1</w:t>
      </w:r>
      <w:r>
        <w:rPr>
          <w:rFonts w:ascii="Times New Roman" w:hAnsi="Times New Roman"/>
          <w:sz w:val="16"/>
        </w:rPr>
        <w:t xml:space="preserve">» </w:t>
      </w:r>
      <w:r>
        <w:rPr>
          <w:rFonts w:ascii="Times New Roman" w:hAnsi="Times New Roman"/>
          <w:sz w:val="16"/>
        </w:rPr>
        <w:t xml:space="preserve"> сентября</w:t>
      </w:r>
      <w:r>
        <w:rPr>
          <w:rFonts w:ascii="Times New Roman" w:hAnsi="Times New Roman"/>
          <w:sz w:val="16"/>
        </w:rPr>
        <w:t xml:space="preserve">  2024</w:t>
      </w:r>
      <w:r>
        <w:rPr>
          <w:rFonts w:ascii="Times New Roman" w:hAnsi="Times New Roman"/>
          <w:sz w:val="16"/>
        </w:rPr>
        <w:t xml:space="preserve"> г.</w:t>
      </w:r>
      <w:r>
        <w:rPr>
          <w:rFonts w:ascii="Times New Roman" w:hAnsi="Times New Roman"/>
          <w:sz w:val="16"/>
        </w:rPr>
        <w:br/>
      </w:r>
      <w:r>
        <w:rPr>
          <w:rFonts w:ascii="Times New Roman" w:hAnsi="Times New Roman"/>
          <w:sz w:val="16"/>
        </w:rPr>
        <w:t xml:space="preserve">     </w:t>
      </w:r>
      <w:r>
        <w:rPr>
          <w:rFonts w:ascii="Times New Roman" w:hAnsi="Times New Roman"/>
          <w:sz w:val="16"/>
        </w:rPr>
        <w:t xml:space="preserve">ИП </w:t>
      </w:r>
      <w:r>
        <w:rPr>
          <w:rFonts w:ascii="Times New Roman" w:hAnsi="Times New Roman"/>
          <w:sz w:val="16"/>
        </w:rPr>
        <w:t>Тереб</w:t>
      </w:r>
      <w:r>
        <w:rPr>
          <w:rFonts w:ascii="Times New Roman" w:hAnsi="Times New Roman"/>
          <w:sz w:val="16"/>
        </w:rPr>
        <w:t xml:space="preserve"> Ирина Сергеевна</w:t>
      </w:r>
    </w:p>
    <w:p w14:paraId="79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7A010000">
      <w:pPr>
        <w:spacing w:line="240" w:lineRule="auto"/>
        <w:ind/>
        <w:jc w:val="right"/>
        <w:rPr>
          <w:rFonts w:ascii="Times New Roman" w:hAnsi="Times New Roman"/>
          <w:sz w:val="16"/>
        </w:rPr>
      </w:pPr>
    </w:p>
    <w:p w14:paraId="7B010000">
      <w:pPr>
        <w:spacing w:line="240" w:lineRule="auto"/>
        <w:ind/>
        <w:jc w:val="right"/>
        <w:rPr>
          <w:rFonts w:ascii="Times New Roman" w:hAnsi="Times New Roman"/>
          <w:sz w:val="16"/>
        </w:rPr>
      </w:pPr>
    </w:p>
    <w:p w14:paraId="7C010000">
      <w:pPr>
        <w:spacing w:line="240" w:lineRule="auto"/>
        <w:ind/>
        <w:jc w:val="right"/>
        <w:rPr>
          <w:rFonts w:ascii="Times New Roman" w:hAnsi="Times New Roman"/>
          <w:sz w:val="16"/>
        </w:rPr>
      </w:pPr>
    </w:p>
    <w:p w14:paraId="7D010000">
      <w:pPr>
        <w:spacing w:line="240" w:lineRule="auto"/>
        <w:ind/>
        <w:jc w:val="right"/>
        <w:rPr>
          <w:rFonts w:ascii="Times New Roman" w:hAnsi="Times New Roman"/>
          <w:sz w:val="16"/>
        </w:rPr>
      </w:pPr>
    </w:p>
    <w:p w14:paraId="7E010000">
      <w:pPr>
        <w:spacing w:line="240" w:lineRule="auto"/>
        <w:ind/>
        <w:jc w:val="right"/>
        <w:rPr>
          <w:rFonts w:ascii="Times New Roman" w:hAnsi="Times New Roman"/>
          <w:sz w:val="16"/>
        </w:rPr>
      </w:pPr>
    </w:p>
    <w:p w14:paraId="7F010000">
      <w:pPr>
        <w:spacing w:line="240" w:lineRule="auto"/>
        <w:ind/>
        <w:jc w:val="right"/>
        <w:rPr>
          <w:rFonts w:ascii="Times New Roman" w:hAnsi="Times New Roman"/>
          <w:sz w:val="16"/>
        </w:rPr>
      </w:pPr>
    </w:p>
    <w:p w14:paraId="80010000">
      <w:pPr>
        <w:spacing w:line="240" w:lineRule="auto"/>
        <w:ind/>
        <w:jc w:val="right"/>
        <w:rPr>
          <w:rFonts w:ascii="Times New Roman" w:hAnsi="Times New Roman"/>
          <w:sz w:val="16"/>
        </w:rPr>
      </w:pPr>
    </w:p>
    <w:p w14:paraId="81010000">
      <w:pPr>
        <w:ind/>
        <w:jc w:val="center"/>
        <w:rPr>
          <w:rFonts w:ascii="Times New Roman" w:hAnsi="Times New Roman"/>
          <w:sz w:val="16"/>
        </w:rPr>
      </w:pPr>
      <w:r>
        <w:rPr>
          <w:rFonts w:ascii="Times New Roman" w:hAnsi="Times New Roman"/>
          <w:sz w:val="16"/>
        </w:rPr>
        <w:br/>
      </w:r>
    </w:p>
    <w:p w14:paraId="82010000">
      <w:pPr>
        <w:ind/>
        <w:jc w:val="center"/>
        <w:rPr>
          <w:rFonts w:ascii="Times New Roman" w:hAnsi="Times New Roman"/>
          <w:sz w:val="16"/>
        </w:rPr>
      </w:pPr>
    </w:p>
    <w:p w14:paraId="83010000">
      <w:pPr>
        <w:ind w:firstLine="283" w:left="0"/>
        <w:jc w:val="center"/>
        <w:rPr>
          <w:rFonts w:ascii="Times New Roman" w:hAnsi="Times New Roman"/>
          <w:b w:val="1"/>
          <w:sz w:val="16"/>
        </w:rPr>
      </w:pPr>
      <w:r>
        <w:rPr>
          <w:rFonts w:ascii="Times New Roman" w:hAnsi="Times New Roman"/>
          <w:b w:val="1"/>
          <w:sz w:val="16"/>
        </w:rPr>
        <w:t>Форма заявления о присоединении к оферте</w:t>
      </w:r>
    </w:p>
    <w:p w14:paraId="84010000">
      <w:pPr>
        <w:ind w:firstLine="283" w:left="0"/>
        <w:rPr>
          <w:rFonts w:ascii="Times New Roman" w:hAnsi="Times New Roman"/>
          <w:b w:val="1"/>
          <w:sz w:val="16"/>
        </w:rPr>
      </w:pPr>
    </w:p>
    <w:p w14:paraId="85010000">
      <w:pPr>
        <w:tabs>
          <w:tab w:leader="none" w:pos="5489" w:val="left"/>
        </w:tabs>
        <w:spacing w:line="240" w:lineRule="auto"/>
        <w:ind/>
        <w:rPr>
          <w:rFonts w:ascii="Times New Roman" w:hAnsi="Times New Roman"/>
          <w:sz w:val="16"/>
        </w:rPr>
      </w:pPr>
      <w:r>
        <w:rPr>
          <w:rFonts w:ascii="Times New Roman" w:hAnsi="Times New Roman"/>
          <w:sz w:val="16"/>
        </w:rPr>
        <w:drawing>
          <wp:anchor allowOverlap="true" behindDoc="false" distB="114300" distL="114300" distR="114300" distT="114300" layoutInCell="true" locked="false" relativeHeight="251658240" simplePos="false">
            <wp:simplePos x="0" y="0"/>
            <wp:positionH relativeFrom="column">
              <wp:posOffset>20957</wp:posOffset>
            </wp:positionH>
            <wp:positionV relativeFrom="paragraph">
              <wp:posOffset>190500</wp:posOffset>
            </wp:positionV>
            <wp:extent cx="1842135" cy="587729"/>
            <wp:effectExtent b="0" l="0" r="0" t="0"/>
            <wp:wrapSquare distB="114300" distL="114300" distR="114300" distT="114300" wrapText="bothSides"/>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842135" cy="587729"/>
                    </a:xfrm>
                    <a:prstGeom prst="rect"/>
                  </pic:spPr>
                </pic:pic>
              </a:graphicData>
            </a:graphic>
          </wp:anchor>
        </w:drawing>
      </w:r>
    </w:p>
    <w:p w14:paraId="86010000">
      <w:pPr>
        <w:tabs>
          <w:tab w:leader="none" w:pos="5489" w:val="left"/>
        </w:tabs>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 xml:space="preserve">ИП </w:t>
      </w:r>
      <w:r>
        <w:rPr>
          <w:rFonts w:ascii="Times New Roman" w:hAnsi="Times New Roman"/>
          <w:b w:val="1"/>
          <w:sz w:val="16"/>
        </w:rPr>
        <w:t>Тереб</w:t>
      </w:r>
      <w:r>
        <w:rPr>
          <w:rFonts w:ascii="Times New Roman" w:hAnsi="Times New Roman"/>
          <w:b w:val="1"/>
          <w:sz w:val="16"/>
        </w:rPr>
        <w:t xml:space="preserve"> Ирине Сергеевне</w:t>
      </w:r>
    </w:p>
    <w:p w14:paraId="87010000">
      <w:pPr>
        <w:tabs>
          <w:tab w:leader="none" w:pos="5489" w:val="left"/>
        </w:tabs>
        <w:spacing w:line="240" w:lineRule="auto"/>
        <w:ind/>
        <w:rPr>
          <w:rFonts w:ascii="Times New Roman" w:hAnsi="Times New Roman"/>
          <w:b w:val="1"/>
          <w:sz w:val="16"/>
        </w:rPr>
      </w:pPr>
    </w:p>
    <w:p w14:paraId="88010000">
      <w:pPr>
        <w:tabs>
          <w:tab w:leader="none" w:pos="5489" w:val="left"/>
        </w:tabs>
        <w:spacing w:line="240" w:lineRule="auto"/>
        <w:ind/>
        <w:rPr>
          <w:rFonts w:ascii="Times New Roman" w:hAnsi="Times New Roman"/>
          <w:b w:val="1"/>
          <w:sz w:val="16"/>
        </w:rPr>
      </w:pPr>
    </w:p>
    <w:p w14:paraId="89010000">
      <w:pPr>
        <w:tabs>
          <w:tab w:leader="none" w:pos="5489" w:val="left"/>
        </w:tabs>
        <w:spacing w:line="240" w:lineRule="auto"/>
        <w:ind/>
        <w:jc w:val="right"/>
        <w:rPr>
          <w:rFonts w:ascii="Times New Roman" w:hAnsi="Times New Roman"/>
          <w:sz w:val="16"/>
        </w:rPr>
      </w:pPr>
      <w:r>
        <w:rPr>
          <w:rFonts w:ascii="Times New Roman" w:hAnsi="Times New Roman"/>
          <w:sz w:val="16"/>
        </w:rPr>
        <w:t>от ___________________________________________________________</w:t>
      </w:r>
    </w:p>
    <w:p w14:paraId="8A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                 </w:t>
      </w:r>
      <w:r>
        <w:rPr>
          <w:rFonts w:ascii="Times New Roman" w:hAnsi="Times New Roman"/>
          <w:i w:val="1"/>
          <w:sz w:val="16"/>
        </w:rPr>
        <w:t>(ФИО одного из родителей)</w:t>
      </w:r>
    </w:p>
    <w:p w14:paraId="8B010000">
      <w:pPr>
        <w:tabs>
          <w:tab w:leader="none" w:pos="5489" w:val="left"/>
        </w:tabs>
        <w:spacing w:line="240" w:lineRule="auto"/>
        <w:ind/>
        <w:jc w:val="right"/>
        <w:rPr>
          <w:rFonts w:ascii="Times New Roman" w:hAnsi="Times New Roman"/>
          <w:sz w:val="16"/>
        </w:rPr>
      </w:pPr>
      <w:r>
        <w:rPr>
          <w:rFonts w:ascii="Times New Roman" w:hAnsi="Times New Roman"/>
          <w:sz w:val="16"/>
        </w:rPr>
        <w:t>телефон ________________________________________</w:t>
      </w:r>
    </w:p>
    <w:p w14:paraId="8C010000">
      <w:pPr>
        <w:tabs>
          <w:tab w:leader="none" w:pos="5489" w:val="left"/>
        </w:tabs>
        <w:spacing w:line="240" w:lineRule="auto"/>
        <w:ind/>
        <w:jc w:val="right"/>
        <w:rPr>
          <w:rFonts w:ascii="Times New Roman" w:hAnsi="Times New Roman"/>
          <w:sz w:val="16"/>
        </w:rPr>
      </w:pPr>
      <w:r>
        <w:rPr>
          <w:rFonts w:ascii="Times New Roman" w:hAnsi="Times New Roman"/>
          <w:sz w:val="16"/>
        </w:rPr>
        <w:t>e-</w:t>
      </w:r>
      <w:r>
        <w:rPr>
          <w:rFonts w:ascii="Times New Roman" w:hAnsi="Times New Roman"/>
          <w:sz w:val="16"/>
        </w:rPr>
        <w:t>mail</w:t>
      </w:r>
      <w:r>
        <w:rPr>
          <w:rFonts w:ascii="Times New Roman" w:hAnsi="Times New Roman"/>
          <w:sz w:val="16"/>
        </w:rPr>
        <w:t xml:space="preserve">      ________________________________________</w:t>
      </w:r>
    </w:p>
    <w:p w14:paraId="8D010000">
      <w:pPr>
        <w:tabs>
          <w:tab w:leader="none" w:pos="5489" w:val="left"/>
        </w:tabs>
        <w:spacing w:line="240" w:lineRule="auto"/>
        <w:ind/>
        <w:jc w:val="center"/>
        <w:rPr>
          <w:rFonts w:ascii="Times New Roman" w:hAnsi="Times New Roman"/>
          <w:sz w:val="16"/>
        </w:rPr>
      </w:pPr>
      <w:r>
        <w:rPr>
          <w:rFonts w:ascii="Times New Roman" w:hAnsi="Times New Roman"/>
          <w:b w:val="1"/>
          <w:sz w:val="16"/>
        </w:rPr>
        <w:t>ЗАЯВЛЕНИЕ</w:t>
      </w:r>
    </w:p>
    <w:p w14:paraId="8E010000">
      <w:pPr>
        <w:tabs>
          <w:tab w:leader="none" w:pos="5489" w:val="left"/>
        </w:tabs>
        <w:spacing w:line="240" w:lineRule="auto"/>
        <w:ind/>
        <w:jc w:val="center"/>
        <w:rPr>
          <w:rFonts w:ascii="Times New Roman" w:hAnsi="Times New Roman"/>
          <w:sz w:val="16"/>
        </w:rPr>
      </w:pPr>
      <w:r>
        <w:rPr>
          <w:rFonts w:ascii="Times New Roman" w:hAnsi="Times New Roman"/>
          <w:sz w:val="16"/>
        </w:rPr>
        <w:t>Прошу зачислить моего ребенка __________________________________________________________________________________________</w:t>
      </w:r>
    </w:p>
    <w:p w14:paraId="8F010000">
      <w:pPr>
        <w:tabs>
          <w:tab w:leader="none" w:pos="5489" w:val="left"/>
        </w:tabs>
        <w:spacing w:line="240" w:lineRule="auto"/>
        <w:ind/>
        <w:jc w:val="center"/>
        <w:rPr>
          <w:rFonts w:ascii="Times New Roman" w:hAnsi="Times New Roman"/>
          <w:i w:val="1"/>
          <w:sz w:val="16"/>
        </w:rPr>
      </w:pPr>
      <w:r>
        <w:rPr>
          <w:rFonts w:ascii="Times New Roman" w:hAnsi="Times New Roman"/>
          <w:i w:val="1"/>
          <w:sz w:val="16"/>
        </w:rPr>
        <w:t>(фамилия, имя, отчество ребенка)</w:t>
      </w:r>
    </w:p>
    <w:p w14:paraId="90010000">
      <w:pPr>
        <w:tabs>
          <w:tab w:leader="none" w:pos="5489" w:val="left"/>
        </w:tabs>
        <w:spacing w:line="240" w:lineRule="auto"/>
        <w:ind/>
        <w:jc w:val="center"/>
        <w:rPr>
          <w:rFonts w:ascii="Times New Roman" w:hAnsi="Times New Roman"/>
          <w:sz w:val="16"/>
        </w:rPr>
      </w:pPr>
      <w:r>
        <w:rPr>
          <w:rFonts w:ascii="Times New Roman" w:hAnsi="Times New Roman"/>
          <w:sz w:val="16"/>
        </w:rPr>
        <w:t>дата рождения __________________________, проживающег</w:t>
      </w:r>
      <w:r>
        <w:rPr>
          <w:rFonts w:ascii="Times New Roman" w:hAnsi="Times New Roman"/>
          <w:sz w:val="16"/>
        </w:rPr>
        <w:t>о(</w:t>
      </w:r>
      <w:r>
        <w:rPr>
          <w:rFonts w:ascii="Times New Roman" w:hAnsi="Times New Roman"/>
          <w:sz w:val="16"/>
        </w:rPr>
        <w:t>-</w:t>
      </w:r>
      <w:r>
        <w:rPr>
          <w:rFonts w:ascii="Times New Roman" w:hAnsi="Times New Roman"/>
          <w:sz w:val="16"/>
        </w:rPr>
        <w:t>ую</w:t>
      </w:r>
      <w:r>
        <w:rPr>
          <w:rFonts w:ascii="Times New Roman" w:hAnsi="Times New Roman"/>
          <w:sz w:val="16"/>
        </w:rPr>
        <w:t>) по адресу:________________________________________________</w:t>
      </w:r>
      <w:r>
        <w:rPr>
          <w:rFonts w:ascii="Times New Roman" w:hAnsi="Times New Roman"/>
          <w:sz w:val="16"/>
        </w:rPr>
        <w:br/>
      </w:r>
      <w:r>
        <w:rPr>
          <w:rFonts w:ascii="Times New Roman" w:hAnsi="Times New Roman"/>
          <w:sz w:val="16"/>
        </w:rPr>
        <w:t>____________________________________________________________________________________________________________________________</w:t>
      </w:r>
    </w:p>
    <w:p w14:paraId="91010000">
      <w:pPr>
        <w:tabs>
          <w:tab w:leader="none" w:pos="5489" w:val="left"/>
        </w:tabs>
        <w:spacing w:line="240" w:lineRule="auto"/>
        <w:ind/>
        <w:jc w:val="center"/>
        <w:rPr>
          <w:rFonts w:ascii="Times New Roman" w:hAnsi="Times New Roman"/>
          <w:sz w:val="16"/>
        </w:rPr>
      </w:pPr>
      <w:r>
        <w:rPr>
          <w:rFonts w:ascii="Times New Roman" w:hAnsi="Times New Roman"/>
          <w:sz w:val="16"/>
        </w:rPr>
        <w:t>в школу футбола для детей “</w:t>
      </w:r>
      <w:r>
        <w:rPr>
          <w:rFonts w:ascii="Times New Roman" w:hAnsi="Times New Roman"/>
          <w:sz w:val="16"/>
        </w:rPr>
        <w:t>Футболика</w:t>
      </w:r>
      <w:r>
        <w:rPr>
          <w:rFonts w:ascii="Times New Roman" w:hAnsi="Times New Roman"/>
          <w:sz w:val="16"/>
        </w:rPr>
        <w:t>”. Сведения о родителях (фамилия, имя, отчество полностью):</w:t>
      </w:r>
      <w:r>
        <w:rPr>
          <w:rFonts w:ascii="Times New Roman" w:hAnsi="Times New Roman"/>
          <w:sz w:val="16"/>
        </w:rPr>
        <w:br/>
      </w:r>
      <w:r>
        <w:rPr>
          <w:rFonts w:ascii="Times New Roman" w:hAnsi="Times New Roman"/>
          <w:sz w:val="16"/>
        </w:rPr>
        <w:t>Мама________________________________________________________________ паспорт серия_______________№_____________________</w:t>
      </w:r>
    </w:p>
    <w:p w14:paraId="92010000">
      <w:pPr>
        <w:tabs>
          <w:tab w:leader="none" w:pos="5489" w:val="left"/>
        </w:tabs>
        <w:spacing w:line="240" w:lineRule="auto"/>
        <w:ind/>
        <w:jc w:val="center"/>
        <w:rPr>
          <w:rFonts w:ascii="Times New Roman" w:hAnsi="Times New Roman"/>
          <w:sz w:val="16"/>
        </w:rPr>
      </w:pPr>
      <w:r>
        <w:rPr>
          <w:rFonts w:ascii="Times New Roman" w:hAnsi="Times New Roman"/>
          <w:sz w:val="16"/>
        </w:rPr>
        <w:t>Папа _________________________________________________________________паспорт серия_______________№_____________________</w:t>
      </w:r>
    </w:p>
    <w:p w14:paraId="93010000">
      <w:pPr>
        <w:tabs>
          <w:tab w:leader="none" w:pos="5489" w:val="left"/>
        </w:tabs>
        <w:spacing w:line="240" w:lineRule="auto"/>
        <w:ind/>
        <w:jc w:val="center"/>
        <w:rPr>
          <w:rFonts w:ascii="Times New Roman" w:hAnsi="Times New Roman"/>
          <w:sz w:val="16"/>
        </w:rPr>
      </w:pPr>
      <w:r>
        <w:rPr>
          <w:rFonts w:ascii="Times New Roman" w:hAnsi="Times New Roman"/>
          <w:sz w:val="16"/>
        </w:rPr>
        <w:t xml:space="preserve">Подтверждаю, что полностью </w:t>
      </w:r>
      <w:r>
        <w:rPr>
          <w:rFonts w:ascii="Times New Roman" w:hAnsi="Times New Roman"/>
          <w:sz w:val="16"/>
        </w:rPr>
        <w:t>и</w:t>
      </w:r>
      <w:r>
        <w:rPr>
          <w:rFonts w:ascii="Times New Roman" w:hAnsi="Times New Roman"/>
          <w:sz w:val="16"/>
        </w:rPr>
        <w:t xml:space="preserve">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w:t>
      </w:r>
      <w:r>
        <w:rPr>
          <w:rFonts w:ascii="Times New Roman" w:hAnsi="Times New Roman"/>
          <w:sz w:val="16"/>
        </w:rPr>
        <w:t>ознакомлен</w:t>
      </w:r>
      <w:r>
        <w:rPr>
          <w:rFonts w:ascii="Times New Roman" w:hAnsi="Times New Roman"/>
          <w:sz w:val="16"/>
        </w:rPr>
        <w:t xml:space="preserve"> с Офертой и всеми сопутствующими документами в полном объеме и обязуюсь соблюдать все положения указанных документов.</w:t>
      </w:r>
    </w:p>
    <w:p w14:paraId="94010000">
      <w:pPr>
        <w:tabs>
          <w:tab w:leader="none" w:pos="5489" w:val="left"/>
        </w:tabs>
        <w:spacing w:line="240" w:lineRule="auto"/>
        <w:ind/>
        <w:jc w:val="center"/>
        <w:rPr>
          <w:rFonts w:ascii="Times New Roman" w:hAnsi="Times New Roman"/>
          <w:sz w:val="16"/>
        </w:rPr>
      </w:pPr>
    </w:p>
    <w:p w14:paraId="95010000">
      <w:pPr>
        <w:tabs>
          <w:tab w:leader="none" w:pos="5489" w:val="left"/>
        </w:tabs>
        <w:spacing w:line="240" w:lineRule="auto"/>
        <w:ind/>
        <w:jc w:val="right"/>
        <w:rPr>
          <w:rFonts w:ascii="Times New Roman" w:hAnsi="Times New Roman"/>
          <w:i w:val="1"/>
          <w:sz w:val="16"/>
        </w:rPr>
      </w:pPr>
      <w:r>
        <w:rPr>
          <w:rFonts w:ascii="Times New Roman" w:hAnsi="Times New Roman"/>
          <w:sz w:val="16"/>
        </w:rPr>
        <w:t xml:space="preserve">____________/____________________________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«____» ____________</w:t>
      </w:r>
      <w:r>
        <w:rPr>
          <w:rFonts w:ascii="Times New Roman" w:hAnsi="Times New Roman"/>
          <w:sz w:val="16"/>
        </w:rPr>
        <w:t>20___ г.</w:t>
      </w:r>
      <w:r>
        <w:rPr>
          <w:rFonts w:ascii="Times New Roman" w:hAnsi="Times New Roman"/>
          <w:sz w:val="16"/>
        </w:rPr>
        <w:br/>
      </w:r>
      <w:r>
        <w:rPr>
          <w:rFonts w:ascii="Times New Roman" w:hAnsi="Times New Roman"/>
          <w:i w:val="1"/>
          <w:sz w:val="16"/>
        </w:rPr>
        <w:t>(подпись, расшифровка)</w:t>
      </w:r>
    </w:p>
    <w:p w14:paraId="96010000">
      <w:pPr>
        <w:tabs>
          <w:tab w:leader="none" w:pos="5489" w:val="left"/>
        </w:tabs>
        <w:spacing w:line="240" w:lineRule="auto"/>
        <w:ind/>
        <w:jc w:val="right"/>
        <w:rPr>
          <w:rFonts w:ascii="Times New Roman" w:hAnsi="Times New Roman"/>
          <w:i w:val="1"/>
          <w:sz w:val="16"/>
        </w:rPr>
      </w:pPr>
    </w:p>
    <w:p w14:paraId="97010000">
      <w:pPr>
        <w:tabs>
          <w:tab w:leader="none" w:pos="5489" w:val="left"/>
        </w:tabs>
        <w:spacing w:line="240" w:lineRule="auto"/>
        <w:ind/>
        <w:jc w:val="right"/>
        <w:rPr>
          <w:rFonts w:ascii="Times New Roman" w:hAnsi="Times New Roman"/>
          <w:i w:val="1"/>
          <w:sz w:val="16"/>
        </w:rPr>
      </w:pPr>
    </w:p>
    <w:p w14:paraId="98010000">
      <w:pPr>
        <w:tabs>
          <w:tab w:leader="none" w:pos="5489" w:val="left"/>
        </w:tabs>
        <w:spacing w:line="240" w:lineRule="auto"/>
        <w:ind/>
        <w:jc w:val="center"/>
        <w:rPr>
          <w:rFonts w:ascii="Times New Roman" w:hAnsi="Times New Roman"/>
          <w:b w:val="1"/>
          <w:sz w:val="16"/>
        </w:rPr>
      </w:pPr>
      <w:r>
        <w:rPr>
          <w:rFonts w:ascii="Times New Roman" w:hAnsi="Times New Roman"/>
          <w:b w:val="1"/>
          <w:sz w:val="16"/>
        </w:rPr>
        <w:t>СОГЛАСИЕ</w:t>
      </w:r>
    </w:p>
    <w:p w14:paraId="99010000">
      <w:pPr>
        <w:tabs>
          <w:tab w:leader="none" w:pos="5489" w:val="left"/>
        </w:tabs>
        <w:spacing w:line="240" w:lineRule="auto"/>
        <w:ind/>
        <w:jc w:val="center"/>
        <w:rPr>
          <w:rFonts w:ascii="Times New Roman" w:hAnsi="Times New Roman"/>
          <w:sz w:val="16"/>
        </w:rPr>
      </w:pPr>
      <w:r>
        <w:rPr>
          <w:rFonts w:ascii="Times New Roman" w:hAnsi="Times New Roman"/>
          <w:sz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9A010000">
      <w:pPr>
        <w:tabs>
          <w:tab w:leader="none" w:pos="5489" w:val="left"/>
        </w:tabs>
        <w:spacing w:line="240" w:lineRule="auto"/>
        <w:ind/>
        <w:jc w:val="center"/>
        <w:rPr>
          <w:rFonts w:ascii="Times New Roman" w:hAnsi="Times New Roman"/>
          <w:sz w:val="16"/>
        </w:rPr>
      </w:pPr>
    </w:p>
    <w:p w14:paraId="9B010000">
      <w:pPr>
        <w:tabs>
          <w:tab w:leader="none" w:pos="5489" w:val="left"/>
        </w:tabs>
        <w:spacing w:line="240" w:lineRule="auto"/>
        <w:ind/>
        <w:jc w:val="center"/>
        <w:rPr>
          <w:rFonts w:ascii="Times New Roman" w:hAnsi="Times New Roman"/>
          <w:sz w:val="16"/>
        </w:rPr>
      </w:pPr>
      <w:r>
        <w:rPr>
          <w:rFonts w:ascii="Times New Roman" w:hAnsi="Times New Roman"/>
          <w:sz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r>
        <w:rPr>
          <w:rFonts w:ascii="Times New Roman" w:hAnsi="Times New Roman"/>
          <w:sz w:val="16"/>
        </w:rPr>
        <w:t xml:space="preserve"> ИП </w:t>
      </w:r>
      <w:r>
        <w:rPr>
          <w:rFonts w:ascii="Times New Roman" w:hAnsi="Times New Roman"/>
          <w:sz w:val="16"/>
        </w:rPr>
        <w:t>Тереб</w:t>
      </w:r>
      <w:r>
        <w:rPr>
          <w:rFonts w:ascii="Times New Roman" w:hAnsi="Times New Roman"/>
          <w:sz w:val="16"/>
        </w:rPr>
        <w:t xml:space="preserve"> И.С.</w:t>
      </w:r>
    </w:p>
    <w:p w14:paraId="9C010000">
      <w:pPr>
        <w:tabs>
          <w:tab w:leader="none" w:pos="5489" w:val="left"/>
        </w:tabs>
        <w:spacing w:line="240" w:lineRule="auto"/>
        <w:ind/>
        <w:jc w:val="center"/>
        <w:rPr>
          <w:rFonts w:ascii="Times New Roman" w:hAnsi="Times New Roman"/>
          <w:sz w:val="16"/>
        </w:rPr>
      </w:pPr>
    </w:p>
    <w:p w14:paraId="9D010000">
      <w:pPr>
        <w:tabs>
          <w:tab w:leader="none" w:pos="5489" w:val="left"/>
        </w:tabs>
        <w:spacing w:line="240" w:lineRule="auto"/>
        <w:ind/>
        <w:jc w:val="right"/>
        <w:rPr>
          <w:rFonts w:ascii="Times New Roman" w:hAnsi="Times New Roman"/>
          <w:i w:val="1"/>
          <w:sz w:val="16"/>
        </w:rPr>
      </w:pPr>
      <w:r>
        <w:rPr>
          <w:rFonts w:ascii="Times New Roman" w:hAnsi="Times New Roman"/>
          <w:sz w:val="16"/>
        </w:rPr>
        <w:t>____________/____________________________</w:t>
      </w:r>
      <w:r>
        <w:rPr>
          <w:rFonts w:ascii="Times New Roman" w:hAnsi="Times New Roman"/>
          <w:sz w:val="16"/>
        </w:rPr>
        <w:tab/>
      </w:r>
      <w:r>
        <w:rPr>
          <w:rFonts w:ascii="Times New Roman" w:hAnsi="Times New Roman"/>
          <w:sz w:val="16"/>
        </w:rPr>
        <w:t xml:space="preserve">         </w:t>
      </w:r>
      <w:r>
        <w:rPr>
          <w:rFonts w:ascii="Times New Roman" w:hAnsi="Times New Roman"/>
          <w:sz w:val="16"/>
        </w:rPr>
        <w:tab/>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 xml:space="preserve"> «</w:t>
      </w:r>
      <w:r>
        <w:rPr>
          <w:rFonts w:ascii="Times New Roman" w:hAnsi="Times New Roman"/>
          <w:sz w:val="16"/>
        </w:rPr>
        <w:t>____» _________________ 20___ г</w:t>
      </w:r>
      <w:r>
        <w:rPr>
          <w:rFonts w:ascii="Times New Roman" w:hAnsi="Times New Roman"/>
          <w:sz w:val="16"/>
        </w:rPr>
        <w:br/>
      </w:r>
      <w:r>
        <w:rPr>
          <w:rFonts w:ascii="Times New Roman" w:hAnsi="Times New Roman"/>
          <w:i w:val="1"/>
          <w:sz w:val="16"/>
        </w:rPr>
        <w:t>(подпись, расшифровка)</w:t>
      </w:r>
    </w:p>
    <w:p w14:paraId="9E010000">
      <w:pPr>
        <w:ind w:firstLine="283" w:left="0"/>
        <w:rPr>
          <w:rFonts w:ascii="Times New Roman" w:hAnsi="Times New Roman"/>
          <w:sz w:val="16"/>
        </w:rPr>
      </w:pPr>
    </w:p>
    <w:p w14:paraId="9F010000">
      <w:pPr>
        <w:ind w:firstLine="283" w:left="0"/>
        <w:rPr>
          <w:rFonts w:ascii="Times New Roman" w:hAnsi="Times New Roman"/>
          <w:sz w:val="16"/>
        </w:rPr>
      </w:pPr>
    </w:p>
    <w:p w14:paraId="A0010000">
      <w:pPr>
        <w:ind/>
        <w:jc w:val="center"/>
        <w:rPr>
          <w:rFonts w:ascii="Times New Roman" w:hAnsi="Times New Roman"/>
          <w:b w:val="1"/>
          <w:sz w:val="16"/>
        </w:rPr>
      </w:pPr>
      <w:r>
        <w:rPr>
          <w:rFonts w:ascii="Times New Roman" w:hAnsi="Times New Roman"/>
          <w:b w:val="1"/>
          <w:sz w:val="16"/>
        </w:rPr>
        <w:t>РЕКВИЗИТЫ ИСПОЛНИТЕЛЯ</w:t>
      </w:r>
    </w:p>
    <w:p w14:paraId="A1010000">
      <w:pPr>
        <w:ind/>
        <w:jc w:val="center"/>
        <w:rPr>
          <w:rFonts w:ascii="Times New Roman" w:hAnsi="Times New Roman"/>
          <w:b w:val="1"/>
          <w:sz w:val="16"/>
        </w:rPr>
      </w:pPr>
    </w:p>
    <w:tbl>
      <w:tblPr>
        <w:tblStyle w:val="Style_4"/>
        <w:tblInd w:type="dxa" w:w="121"/>
        <w:tblBorders>
          <w:top w:color="000000" w:sz="8" w:val="single"/>
          <w:left w:color="000000" w:sz="8" w:val="single"/>
          <w:bottom w:color="000000" w:sz="8" w:val="single"/>
          <w:right w:color="000000" w:sz="8" w:val="single"/>
          <w:insideH w:color="000000" w:sz="8" w:val="single"/>
          <w:insideV w:color="000000" w:sz="8" w:val="single"/>
        </w:tblBorders>
        <w:tblLayout w:type="fixed"/>
      </w:tblPr>
      <w:tblGrid>
        <w:gridCol w:w="10623"/>
      </w:tblGrid>
      <w:tr>
        <w:tc>
          <w:tcPr>
            <w:tcW w:type="dxa" w:w="10623"/>
            <w:tcBorders>
              <w:top w:color="000000" w:sz="8" w:val="single"/>
              <w:left w:color="000000" w:sz="8" w:val="single"/>
              <w:bottom w:color="000000" w:sz="8" w:val="single"/>
              <w:right w:color="000000" w:sz="8" w:val="single"/>
            </w:tcBorders>
            <w:tcMar>
              <w:top w:type="dxa" w:w="100"/>
              <w:left w:type="dxa" w:w="100"/>
              <w:bottom w:type="dxa" w:w="100"/>
              <w:right w:type="dxa" w:w="100"/>
            </w:tcMar>
          </w:tcPr>
          <w:p w14:paraId="A2010000">
            <w:pPr>
              <w:spacing w:line="240" w:lineRule="auto"/>
              <w:ind/>
              <w:jc w:val="right"/>
              <w:rPr>
                <w:rFonts w:ascii="Times New Roman" w:hAnsi="Times New Roman"/>
                <w:b w:val="1"/>
                <w:sz w:val="16"/>
              </w:rPr>
            </w:pPr>
            <w:r>
              <w:rPr>
                <w:rFonts w:ascii="Times New Roman" w:hAnsi="Times New Roman"/>
                <w:sz w:val="16"/>
              </w:rPr>
              <w:t xml:space="preserve">     </w:t>
            </w:r>
            <w:r>
              <w:rPr>
                <w:rFonts w:ascii="Times New Roman" w:hAnsi="Times New Roman"/>
                <w:b w:val="1"/>
                <w:sz w:val="16"/>
              </w:rPr>
              <w:t>Исполнитель:</w:t>
            </w:r>
          </w:p>
          <w:p w14:paraId="A3010000">
            <w:pPr>
              <w:spacing w:line="240" w:lineRule="auto"/>
              <w:ind/>
              <w:jc w:val="right"/>
              <w:rPr>
                <w:rFonts w:ascii="Times New Roman" w:hAnsi="Times New Roman"/>
                <w:sz w:val="16"/>
              </w:rPr>
            </w:pPr>
            <w:r>
              <w:rPr>
                <w:rFonts w:ascii="Times New Roman" w:hAnsi="Times New Roman"/>
                <w:sz w:val="16"/>
              </w:rPr>
              <w:t xml:space="preserve">Индивидуальный предприниматель </w:t>
            </w:r>
            <w:r>
              <w:rPr>
                <w:rFonts w:ascii="Times New Roman" w:hAnsi="Times New Roman"/>
                <w:sz w:val="16"/>
              </w:rPr>
              <w:t>Тереб</w:t>
            </w:r>
            <w:r>
              <w:rPr>
                <w:rFonts w:ascii="Times New Roman" w:hAnsi="Times New Roman"/>
                <w:sz w:val="16"/>
              </w:rPr>
              <w:t xml:space="preserve"> Ирина Сергеевна</w:t>
            </w:r>
          </w:p>
          <w:p w14:paraId="A4010000">
            <w:pPr>
              <w:spacing w:line="240" w:lineRule="auto"/>
              <w:ind/>
              <w:jc w:val="right"/>
              <w:rPr>
                <w:rFonts w:ascii="Times New Roman" w:hAnsi="Times New Roman"/>
                <w:sz w:val="16"/>
              </w:rPr>
            </w:pPr>
            <w:r>
              <w:rPr>
                <w:rFonts w:ascii="Times New Roman" w:hAnsi="Times New Roman"/>
                <w:sz w:val="16"/>
              </w:rPr>
              <w:t>ОГРНИП:</w:t>
            </w:r>
            <w:r>
              <w:rPr>
                <w:rFonts w:ascii="Times New Roman" w:hAnsi="Times New Roman"/>
                <w:sz w:val="16"/>
              </w:rPr>
              <w:t>320665800123370</w:t>
            </w:r>
            <w:r>
              <w:rPr>
                <w:rFonts w:ascii="Times New Roman" w:hAnsi="Times New Roman"/>
                <w:sz w:val="16"/>
              </w:rPr>
              <w:t xml:space="preserve">, ИНН </w:t>
            </w:r>
            <w:r>
              <w:rPr>
                <w:rFonts w:ascii="Times New Roman" w:hAnsi="Times New Roman"/>
                <w:sz w:val="16"/>
              </w:rPr>
              <w:t>662333865320</w:t>
            </w:r>
          </w:p>
          <w:p w14:paraId="A5010000">
            <w:pPr>
              <w:spacing w:line="240" w:lineRule="auto"/>
              <w:ind/>
              <w:jc w:val="right"/>
              <w:rPr>
                <w:rFonts w:ascii="Times New Roman" w:hAnsi="Times New Roman"/>
                <w:sz w:val="16"/>
              </w:rPr>
            </w:pPr>
            <w:r>
              <w:rPr>
                <w:rFonts w:ascii="Times New Roman" w:hAnsi="Times New Roman"/>
                <w:sz w:val="16"/>
              </w:rPr>
              <w:t>Юридический адрес:</w:t>
            </w:r>
            <w:r>
              <w:rPr>
                <w:rFonts w:ascii="Times New Roman" w:hAnsi="Times New Roman"/>
                <w:sz w:val="16"/>
              </w:rPr>
              <w:t xml:space="preserve"> 620034</w:t>
            </w:r>
            <w:r>
              <w:rPr>
                <w:rFonts w:ascii="Times New Roman" w:hAnsi="Times New Roman"/>
                <w:sz w:val="16"/>
              </w:rPr>
              <w:t>, г</w:t>
            </w:r>
            <w:r>
              <w:rPr>
                <w:rFonts w:ascii="Times New Roman" w:hAnsi="Times New Roman"/>
                <w:sz w:val="16"/>
              </w:rPr>
              <w:t>.</w:t>
            </w:r>
            <w:r>
              <w:rPr>
                <w:rFonts w:ascii="Times New Roman" w:hAnsi="Times New Roman"/>
                <w:sz w:val="16"/>
              </w:rPr>
              <w:t>Н</w:t>
            </w:r>
            <w:r>
              <w:rPr>
                <w:rFonts w:ascii="Times New Roman" w:hAnsi="Times New Roman"/>
                <w:sz w:val="16"/>
              </w:rPr>
              <w:t>ижний Тагил</w:t>
            </w:r>
            <w:r>
              <w:rPr>
                <w:rFonts w:ascii="Times New Roman" w:hAnsi="Times New Roman"/>
                <w:sz w:val="16"/>
              </w:rPr>
              <w:t>,</w:t>
            </w:r>
          </w:p>
          <w:p w14:paraId="A6010000">
            <w:pPr>
              <w:spacing w:line="240" w:lineRule="auto"/>
              <w:ind/>
              <w:jc w:val="right"/>
              <w:rPr>
                <w:rFonts w:ascii="Times New Roman" w:hAnsi="Times New Roman"/>
                <w:sz w:val="16"/>
              </w:rPr>
            </w:pPr>
            <w:r>
              <w:rPr>
                <w:rFonts w:ascii="Times New Roman" w:hAnsi="Times New Roman"/>
                <w:sz w:val="16"/>
              </w:rPr>
              <w:t>пр-кт</w:t>
            </w:r>
            <w:r>
              <w:rPr>
                <w:rFonts w:ascii="Times New Roman" w:hAnsi="Times New Roman"/>
                <w:sz w:val="16"/>
              </w:rPr>
              <w:t>.</w:t>
            </w:r>
            <w:r>
              <w:rPr>
                <w:rFonts w:ascii="Times New Roman" w:hAnsi="Times New Roman"/>
                <w:sz w:val="16"/>
              </w:rPr>
              <w:t>Л</w:t>
            </w:r>
            <w:r>
              <w:rPr>
                <w:rFonts w:ascii="Times New Roman" w:hAnsi="Times New Roman"/>
                <w:sz w:val="16"/>
              </w:rPr>
              <w:t>енина</w:t>
            </w:r>
            <w:r>
              <w:rPr>
                <w:rFonts w:ascii="Times New Roman" w:hAnsi="Times New Roman"/>
                <w:sz w:val="16"/>
              </w:rPr>
              <w:t xml:space="preserve">, дом </w:t>
            </w:r>
            <w:r>
              <w:rPr>
                <w:rFonts w:ascii="Times New Roman" w:hAnsi="Times New Roman"/>
                <w:sz w:val="16"/>
              </w:rPr>
              <w:t>58</w:t>
            </w:r>
            <w:r>
              <w:rPr>
                <w:rFonts w:ascii="Times New Roman" w:hAnsi="Times New Roman"/>
                <w:sz w:val="16"/>
              </w:rPr>
              <w:t xml:space="preserve">, кв. </w:t>
            </w:r>
            <w:r>
              <w:rPr>
                <w:rFonts w:ascii="Times New Roman" w:hAnsi="Times New Roman"/>
                <w:sz w:val="16"/>
              </w:rPr>
              <w:t>28</w:t>
            </w:r>
          </w:p>
          <w:p w14:paraId="A7010000">
            <w:pPr>
              <w:spacing w:line="240" w:lineRule="auto"/>
              <w:ind/>
              <w:jc w:val="right"/>
              <w:rPr>
                <w:rFonts w:ascii="Times New Roman" w:hAnsi="Times New Roman"/>
                <w:sz w:val="16"/>
              </w:rPr>
            </w:pPr>
            <w:r>
              <w:rPr>
                <w:rFonts w:ascii="Times New Roman" w:hAnsi="Times New Roman"/>
                <w:sz w:val="16"/>
              </w:rPr>
              <w:t>Наименование банка</w:t>
            </w:r>
            <w:r>
              <w:rPr>
                <w:rFonts w:ascii="Times New Roman" w:hAnsi="Times New Roman"/>
                <w:sz w:val="16"/>
              </w:rPr>
              <w:t>:</w:t>
            </w:r>
            <w:r>
              <w:rPr>
                <w:rFonts w:ascii="Times New Roman" w:hAnsi="Times New Roman"/>
                <w:sz w:val="16"/>
              </w:rPr>
              <w:t>У</w:t>
            </w:r>
            <w:r>
              <w:rPr>
                <w:rFonts w:ascii="Times New Roman" w:hAnsi="Times New Roman"/>
                <w:sz w:val="16"/>
              </w:rPr>
              <w:t>РАЛЬСКИЙ БАНК</w:t>
            </w:r>
            <w:r>
              <w:rPr>
                <w:rFonts w:ascii="Times New Roman" w:hAnsi="Times New Roman"/>
                <w:sz w:val="16"/>
              </w:rPr>
              <w:t xml:space="preserve"> ПАО </w:t>
            </w:r>
            <w:r>
              <w:rPr>
                <w:rFonts w:ascii="Times New Roman" w:hAnsi="Times New Roman"/>
                <w:sz w:val="16"/>
              </w:rPr>
              <w:t>СБЕРБАНК</w:t>
            </w:r>
          </w:p>
          <w:p w14:paraId="A8010000">
            <w:pPr>
              <w:spacing w:line="240" w:lineRule="auto"/>
              <w:ind/>
              <w:jc w:val="right"/>
              <w:rPr>
                <w:rFonts w:ascii="Times New Roman" w:hAnsi="Times New Roman"/>
                <w:sz w:val="16"/>
              </w:rPr>
            </w:pPr>
            <w:r>
              <w:rPr>
                <w:rFonts w:ascii="Times New Roman" w:hAnsi="Times New Roman"/>
                <w:sz w:val="16"/>
              </w:rPr>
              <w:t>Расчетный счет:</w:t>
            </w:r>
            <w:r>
              <w:rPr>
                <w:rFonts w:ascii="Times New Roman" w:hAnsi="Times New Roman"/>
                <w:sz w:val="16"/>
              </w:rPr>
              <w:t xml:space="preserve"> 40802 810 8 1654 0103862</w:t>
            </w:r>
          </w:p>
          <w:p w14:paraId="A9010000">
            <w:pPr>
              <w:spacing w:line="240" w:lineRule="auto"/>
              <w:ind/>
              <w:jc w:val="right"/>
              <w:rPr>
                <w:rFonts w:ascii="Times New Roman" w:hAnsi="Times New Roman"/>
                <w:sz w:val="16"/>
              </w:rPr>
            </w:pPr>
            <w:r>
              <w:rPr>
                <w:rFonts w:ascii="Times New Roman" w:hAnsi="Times New Roman"/>
                <w:sz w:val="16"/>
              </w:rPr>
              <w:t xml:space="preserve">БИК: </w:t>
            </w:r>
            <w:r>
              <w:rPr>
                <w:rFonts w:ascii="Times New Roman" w:hAnsi="Times New Roman"/>
                <w:sz w:val="16"/>
              </w:rPr>
              <w:t>046577674</w:t>
            </w:r>
          </w:p>
          <w:p w14:paraId="AA010000">
            <w:pPr>
              <w:spacing w:line="240" w:lineRule="auto"/>
              <w:ind/>
              <w:jc w:val="right"/>
              <w:rPr>
                <w:rFonts w:ascii="Times New Roman" w:hAnsi="Times New Roman"/>
                <w:sz w:val="16"/>
              </w:rPr>
            </w:pPr>
            <w:r>
              <w:rPr>
                <w:rFonts w:ascii="Times New Roman" w:hAnsi="Times New Roman"/>
                <w:sz w:val="16"/>
              </w:rPr>
              <w:t xml:space="preserve">Корреспондентский счет: </w:t>
            </w:r>
            <w:r>
              <w:rPr>
                <w:rFonts w:ascii="Times New Roman" w:hAnsi="Times New Roman"/>
                <w:sz w:val="16"/>
              </w:rPr>
              <w:t>30101 810 5 0000 0000674</w:t>
            </w:r>
          </w:p>
        </w:tc>
      </w:tr>
    </w:tbl>
    <w:p w14:paraId="AB010000">
      <w:pPr>
        <w:rPr>
          <w:rFonts w:ascii="Times New Roman" w:hAnsi="Times New Roman"/>
          <w:sz w:val="16"/>
        </w:rPr>
      </w:pPr>
    </w:p>
    <w:sectPr>
      <w:footerReference r:id="rId1" w:type="default"/>
      <w:pgSz w:h="16834" w:orient="portrait" w:w="11909"/>
      <w:pgMar w:bottom="1440" w:footer="720" w:gutter="0" w:header="432" w:left="708" w:right="832" w:top="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tabs>
        <w:tab w:leader="none" w:pos="4677" w:val="center"/>
        <w:tab w:leader="none" w:pos="9355" w:val="right"/>
      </w:tabs>
      <w:spacing w:line="240" w:lineRule="auto"/>
      <w:ind/>
      <w:rPr>
        <w:color w:val="000000"/>
      </w:rPr>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spacing w:after="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Balloon Text"/>
    <w:basedOn w:val="Style_5"/>
    <w:link w:val="Style_6_ch"/>
    <w:pPr>
      <w:spacing w:line="240" w:lineRule="auto"/>
      <w:ind/>
    </w:pPr>
    <w:rPr>
      <w:rFonts w:ascii="Tahoma" w:hAnsi="Tahoma"/>
      <w:sz w:val="16"/>
    </w:rPr>
  </w:style>
  <w:style w:styleId="Style_6_ch" w:type="character">
    <w:name w:val="Balloon Text"/>
    <w:basedOn w:val="Style_5_ch"/>
    <w:link w:val="Style_6"/>
    <w:rPr>
      <w:rFonts w:ascii="Tahoma" w:hAnsi="Tahoma"/>
      <w:sz w:val="16"/>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Unresolved Mention"/>
    <w:basedOn w:val="Style_12"/>
    <w:link w:val="Style_11_ch"/>
    <w:rPr>
      <w:color w:val="605E5C"/>
      <w:shd w:fill="E1DFDD" w:val="clear"/>
    </w:rPr>
  </w:style>
  <w:style w:styleId="Style_11_ch" w:type="character">
    <w:name w:val="Unresolved Mention"/>
    <w:basedOn w:val="Style_12_ch"/>
    <w:link w:val="Style_11"/>
    <w:rPr>
      <w:color w:val="605E5C"/>
      <w:shd w:fill="E1DFDD" w:val="clear"/>
    </w:rPr>
  </w:style>
  <w:style w:styleId="Style_13" w:type="paragraph">
    <w:name w:val="heading 3"/>
    <w:basedOn w:val="Style_5"/>
    <w:next w:val="Style_5"/>
    <w:link w:val="Style_13_ch"/>
    <w:uiPriority w:val="9"/>
    <w:qFormat/>
    <w:pPr>
      <w:keepNext w:val="1"/>
      <w:keepLines w:val="1"/>
      <w:spacing w:after="80" w:before="320"/>
      <w:ind/>
      <w:outlineLvl w:val="2"/>
    </w:pPr>
    <w:rPr>
      <w:color w:val="434343"/>
      <w:sz w:val="28"/>
    </w:rPr>
  </w:style>
  <w:style w:styleId="Style_13_ch" w:type="character">
    <w:name w:val="heading 3"/>
    <w:basedOn w:val="Style_5_ch"/>
    <w:link w:val="Style_13"/>
    <w:rPr>
      <w:color w:val="434343"/>
      <w:sz w:val="28"/>
    </w:rPr>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basedOn w:val="Style_5"/>
    <w:next w:val="Style_5"/>
    <w:link w:val="Style_15_ch"/>
    <w:uiPriority w:val="9"/>
    <w:qFormat/>
    <w:pPr>
      <w:keepNext w:val="1"/>
      <w:keepLines w:val="1"/>
      <w:spacing w:after="80" w:before="240"/>
      <w:ind/>
      <w:outlineLvl w:val="4"/>
    </w:pPr>
    <w:rPr>
      <w:color w:val="666666"/>
    </w:rPr>
  </w:style>
  <w:style w:styleId="Style_15_ch" w:type="character">
    <w:name w:val="heading 5"/>
    <w:basedOn w:val="Style_5_ch"/>
    <w:link w:val="Style_15"/>
    <w:rPr>
      <w:color w:val="666666"/>
    </w:rPr>
  </w:style>
  <w:style w:styleId="Style_16" w:type="paragraph">
    <w:name w:val="heading 1"/>
    <w:basedOn w:val="Style_5"/>
    <w:next w:val="Style_5"/>
    <w:link w:val="Style_16_ch"/>
    <w:uiPriority w:val="9"/>
    <w:qFormat/>
    <w:pPr>
      <w:keepNext w:val="1"/>
      <w:keepLines w:val="1"/>
      <w:spacing w:after="120" w:before="400"/>
      <w:ind/>
      <w:outlineLvl w:val="0"/>
    </w:pPr>
    <w:rPr>
      <w:sz w:val="40"/>
    </w:rPr>
  </w:style>
  <w:style w:styleId="Style_16_ch" w:type="character">
    <w:name w:val="heading 1"/>
    <w:basedOn w:val="Style_5_ch"/>
    <w:link w:val="Style_16"/>
    <w:rPr>
      <w:sz w:val="40"/>
    </w:rPr>
  </w:style>
  <w:style w:styleId="Style_17" w:type="paragraph">
    <w:name w:val="page number"/>
    <w:basedOn w:val="Style_12"/>
    <w:link w:val="Style_17_ch"/>
  </w:style>
  <w:style w:styleId="Style_17_ch" w:type="character">
    <w:name w:val="page number"/>
    <w:basedOn w:val="Style_12_ch"/>
    <w:link w:val="Style_17"/>
  </w:style>
  <w:style w:styleId="Style_18" w:type="paragraph">
    <w:name w:val="Hyperlink"/>
    <w:basedOn w:val="Style_12"/>
    <w:link w:val="Style_18_ch"/>
    <w:rPr>
      <w:color w:themeColor="hyperlink" w:val="0000FF"/>
      <w:u w:val="single"/>
    </w:rPr>
  </w:style>
  <w:style w:styleId="Style_18_ch" w:type="character">
    <w:name w:val="Hyperlink"/>
    <w:basedOn w:val="Style_12_ch"/>
    <w:link w:val="Style_18"/>
    <w:rPr>
      <w:color w:themeColor="hyperlink"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5"/>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annotation reference"/>
    <w:basedOn w:val="Style_12"/>
    <w:link w:val="Style_22_ch"/>
    <w:rPr>
      <w:sz w:val="16"/>
    </w:rPr>
  </w:style>
  <w:style w:styleId="Style_22_ch" w:type="character">
    <w:name w:val="annotation reference"/>
    <w:basedOn w:val="Style_12_ch"/>
    <w:link w:val="Style_22"/>
    <w:rPr>
      <w:sz w:val="16"/>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annotation text"/>
    <w:basedOn w:val="Style_5"/>
    <w:link w:val="Style_24_ch"/>
    <w:pPr>
      <w:spacing w:line="240" w:lineRule="auto"/>
      <w:ind/>
    </w:pPr>
    <w:rPr>
      <w:sz w:val="20"/>
    </w:rPr>
  </w:style>
  <w:style w:styleId="Style_24_ch" w:type="character">
    <w:name w:val="annotation text"/>
    <w:basedOn w:val="Style_5_ch"/>
    <w:link w:val="Style_24"/>
    <w:rPr>
      <w:sz w:val="20"/>
    </w:rPr>
  </w:style>
  <w:style w:styleId="Style_12" w:type="paragraph">
    <w:name w:val="Default Paragraph Font"/>
    <w:link w:val="Style_12_ch"/>
  </w:style>
  <w:style w:styleId="Style_12_ch" w:type="character">
    <w:name w:val="Default Paragraph Font"/>
    <w:link w:val="Style_12"/>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footer"/>
    <w:basedOn w:val="Style_5"/>
    <w:link w:val="Style_26_ch"/>
    <w:pPr>
      <w:tabs>
        <w:tab w:leader="none" w:pos="4677" w:val="center"/>
        <w:tab w:leader="none" w:pos="9355" w:val="right"/>
      </w:tabs>
      <w:spacing w:line="240" w:lineRule="auto"/>
      <w:ind/>
    </w:pPr>
  </w:style>
  <w:style w:styleId="Style_26_ch" w:type="character">
    <w:name w:val="footer"/>
    <w:basedOn w:val="Style_5_ch"/>
    <w:link w:val="Style_26"/>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basedOn w:val="Style_5"/>
    <w:next w:val="Style_5"/>
    <w:link w:val="Style_28_ch"/>
    <w:uiPriority w:val="11"/>
    <w:qFormat/>
    <w:pPr>
      <w:keepNext w:val="1"/>
      <w:keepLines w:val="1"/>
      <w:spacing w:after="320"/>
      <w:ind/>
    </w:pPr>
    <w:rPr>
      <w:color w:val="666666"/>
      <w:sz w:val="30"/>
    </w:rPr>
  </w:style>
  <w:style w:styleId="Style_28_ch" w:type="character">
    <w:name w:val="Subtitle"/>
    <w:basedOn w:val="Style_5_ch"/>
    <w:link w:val="Style_28"/>
    <w:rPr>
      <w:color w:val="666666"/>
      <w:sz w:val="30"/>
    </w:rPr>
  </w:style>
  <w:style w:styleId="Style_29" w:type="paragraph">
    <w:name w:val="header"/>
    <w:basedOn w:val="Style_5"/>
    <w:link w:val="Style_29_ch"/>
    <w:pPr>
      <w:tabs>
        <w:tab w:leader="none" w:pos="4677" w:val="center"/>
        <w:tab w:leader="none" w:pos="9355" w:val="right"/>
      </w:tabs>
      <w:spacing w:line="240" w:lineRule="auto"/>
      <w:ind/>
    </w:pPr>
  </w:style>
  <w:style w:styleId="Style_29_ch" w:type="character">
    <w:name w:val="header"/>
    <w:basedOn w:val="Style_5_ch"/>
    <w:link w:val="Style_29"/>
  </w:style>
  <w:style w:styleId="Style_30" w:type="paragraph">
    <w:name w:val="Title"/>
    <w:basedOn w:val="Style_5"/>
    <w:next w:val="Style_5"/>
    <w:link w:val="Style_30_ch"/>
    <w:uiPriority w:val="10"/>
    <w:qFormat/>
    <w:pPr>
      <w:keepNext w:val="1"/>
      <w:keepLines w:val="1"/>
      <w:spacing w:after="60"/>
      <w:ind/>
    </w:pPr>
    <w:rPr>
      <w:sz w:val="52"/>
    </w:rPr>
  </w:style>
  <w:style w:styleId="Style_30_ch" w:type="character">
    <w:name w:val="Title"/>
    <w:basedOn w:val="Style_5_ch"/>
    <w:link w:val="Style_30"/>
    <w:rPr>
      <w:sz w:val="52"/>
    </w:rPr>
  </w:style>
  <w:style w:styleId="Style_31" w:type="paragraph">
    <w:name w:val="heading 4"/>
    <w:basedOn w:val="Style_5"/>
    <w:next w:val="Style_5"/>
    <w:link w:val="Style_31_ch"/>
    <w:uiPriority w:val="9"/>
    <w:qFormat/>
    <w:pPr>
      <w:keepNext w:val="1"/>
      <w:keepLines w:val="1"/>
      <w:spacing w:after="80" w:before="280"/>
      <w:ind/>
      <w:outlineLvl w:val="3"/>
    </w:pPr>
    <w:rPr>
      <w:color w:val="666666"/>
      <w:sz w:val="24"/>
    </w:rPr>
  </w:style>
  <w:style w:styleId="Style_31_ch" w:type="character">
    <w:name w:val="heading 4"/>
    <w:basedOn w:val="Style_5_ch"/>
    <w:link w:val="Style_31"/>
    <w:rPr>
      <w:color w:val="666666"/>
      <w:sz w:val="24"/>
    </w:rPr>
  </w:style>
  <w:style w:styleId="Style_32" w:type="paragraph">
    <w:name w:val="heading 2"/>
    <w:basedOn w:val="Style_5"/>
    <w:next w:val="Style_5"/>
    <w:link w:val="Style_32_ch"/>
    <w:uiPriority w:val="9"/>
    <w:qFormat/>
    <w:pPr>
      <w:keepNext w:val="1"/>
      <w:keepLines w:val="1"/>
      <w:spacing w:after="120" w:before="360"/>
      <w:ind/>
      <w:outlineLvl w:val="1"/>
    </w:pPr>
    <w:rPr>
      <w:sz w:val="32"/>
    </w:rPr>
  </w:style>
  <w:style w:styleId="Style_32_ch" w:type="character">
    <w:name w:val="heading 2"/>
    <w:basedOn w:val="Style_5_ch"/>
    <w:link w:val="Style_32"/>
    <w:rPr>
      <w:sz w:val="32"/>
    </w:rPr>
  </w:style>
  <w:style w:styleId="Style_33" w:type="paragraph">
    <w:name w:val="heading 6"/>
    <w:basedOn w:val="Style_5"/>
    <w:next w:val="Style_5"/>
    <w:link w:val="Style_33_ch"/>
    <w:uiPriority w:val="9"/>
    <w:qFormat/>
    <w:pPr>
      <w:keepNext w:val="1"/>
      <w:keepLines w:val="1"/>
      <w:spacing w:after="80" w:before="240"/>
      <w:ind/>
      <w:outlineLvl w:val="5"/>
    </w:pPr>
    <w:rPr>
      <w:i w:val="1"/>
      <w:color w:val="666666"/>
    </w:rPr>
  </w:style>
  <w:style w:styleId="Style_33_ch" w:type="character">
    <w:name w:val="heading 6"/>
    <w:basedOn w:val="Style_5_ch"/>
    <w:link w:val="Style_33"/>
    <w:rPr>
      <w:i w:val="1"/>
      <w:color w:val="666666"/>
    </w:rPr>
  </w:style>
  <w:style w:styleId="Style_34" w:type="table">
    <w:basedOn w:val="Style_35"/>
    <w:semiHidden w:val="1"/>
    <w:unhideWhenUsed w:val="1"/>
    <w:tblPr>
      <w:tblCellMar>
        <w:top w:type="dxa" w:w="0"/>
        <w:left w:type="dxa" w:w="0"/>
        <w:bottom w:type="dxa" w:w="0"/>
        <w:right w:type="dxa" w:w="0"/>
      </w:tblCellMar>
    </w:tblPr>
  </w:style>
  <w:style w:styleId="Style_36" w:type="table">
    <w:basedOn w:val="Style_37"/>
    <w:semiHidden w:val="1"/>
    <w:unhideWhenUsed w:val="1"/>
    <w:tblPr>
      <w:tblCellMar>
        <w:top w:type="dxa" w:w="0"/>
        <w:left w:type="dxa" w:w="0"/>
        <w:bottom w:type="dxa" w:w="0"/>
        <w:right w:type="dxa" w:w="0"/>
      </w:tblCellMar>
    </w:tblPr>
  </w:style>
  <w:style w:styleId="Style_38" w:type="table">
    <w:name w:val="Table Normal"/>
    <w:tblPr>
      <w:tblCellMar>
        <w:top w:type="dxa" w:w="0"/>
        <w:left w:type="dxa" w:w="0"/>
        <w:bottom w:type="dxa" w:w="0"/>
        <w:right w:type="dxa" w:w="0"/>
      </w:tblCellMar>
    </w:tblPr>
  </w:style>
  <w:style w:styleId="Style_39" w:type="table">
    <w:basedOn w:val="Style_37"/>
    <w:semiHidden w:val="1"/>
    <w:unhideWhenUsed w:val="1"/>
    <w:tblPr>
      <w:tblCellMar>
        <w:top w:type="dxa" w:w="0"/>
        <w:left w:type="dxa" w:w="0"/>
        <w:bottom w:type="dxa" w:w="0"/>
        <w:right w:type="dxa" w:w="0"/>
      </w:tblCellMar>
    </w:tblPr>
  </w:style>
  <w:style w:styleId="Style_40" w:type="table">
    <w:basedOn w:val="Style_37"/>
    <w:semiHidden w:val="1"/>
    <w:unhideWhenUsed w:val="1"/>
    <w:tblPr>
      <w:tblCellMar>
        <w:top w:type="dxa" w:w="0"/>
        <w:left w:type="dxa" w:w="0"/>
        <w:bottom w:type="dxa" w:w="0"/>
        <w:right w:type="dxa" w:w="0"/>
      </w:tblCellMar>
    </w:tblPr>
  </w:style>
  <w:style w:styleId="Style_41" w:type="table">
    <w:basedOn w:val="Style_37"/>
    <w:semiHidden w:val="1"/>
    <w:unhideWhenUsed w:val="1"/>
    <w:tblPr>
      <w:tblCellMar>
        <w:top w:type="dxa" w:w="0"/>
        <w:left w:type="dxa" w:w="0"/>
        <w:bottom w:type="dxa" w:w="0"/>
        <w:right w:type="dxa" w:w="0"/>
      </w:tblCellMar>
    </w:tblPr>
  </w:style>
  <w:style w:styleId="Style_35" w:type="table">
    <w:name w:val="Table Normal"/>
    <w:tblPr>
      <w:tblCellMar>
        <w:top w:type="dxa" w:w="0"/>
        <w:left w:type="dxa" w:w="0"/>
        <w:bottom w:type="dxa" w:w="0"/>
        <w:right w:type="dxa" w:w="0"/>
      </w:tblCellMar>
    </w:tblPr>
  </w:style>
  <w:style w:styleId="Style_42" w:type="table">
    <w:name w:val="Table Normal"/>
    <w:tblPr>
      <w:tblCellMar>
        <w:top w:type="dxa" w:w="0"/>
        <w:left w:type="dxa" w:w="0"/>
        <w:bottom w:type="dxa" w:w="0"/>
        <w:right w:type="dxa" w:w="0"/>
      </w:tblCellMar>
    </w:tblPr>
  </w:style>
  <w:style w:styleId="Style_43" w:type="table">
    <w:name w:val="Table Normal"/>
    <w:tblPr>
      <w:tblCellMar>
        <w:top w:type="dxa" w:w="0"/>
        <w:left w:type="dxa" w:w="0"/>
        <w:bottom w:type="dxa" w:w="0"/>
        <w:right w:type="dxa" w:w="0"/>
      </w:tblCellMar>
    </w:tblPr>
  </w:style>
  <w:style w:styleId="Style_44" w:type="table">
    <w:basedOn w:val="Style_35"/>
    <w:semiHidden w:val="1"/>
    <w:unhideWhenUsed w:val="1"/>
    <w:tblPr>
      <w:tblCellMar>
        <w:top w:type="dxa" w:w="0"/>
        <w:left w:type="dxa" w:w="0"/>
        <w:bottom w:type="dxa" w:w="0"/>
        <w:right w:type="dxa" w:w="0"/>
      </w:tblCellMar>
    </w:tblPr>
  </w:style>
  <w:style w:styleId="Style_45" w:type="table">
    <w:basedOn w:val="Style_37"/>
    <w:semiHidden w:val="1"/>
    <w:unhideWhenUsed w:val="1"/>
    <w:tblPr>
      <w:tblCellMar>
        <w:top w:type="dxa" w:w="100"/>
        <w:left w:type="dxa" w:w="100"/>
        <w:bottom w:type="dxa" w:w="100"/>
        <w:right w:type="dxa" w:w="100"/>
      </w:tblCellMar>
    </w:tblPr>
  </w:style>
  <w:style w:styleId="Style_46" w:type="table">
    <w:basedOn w:val="Style_35"/>
    <w:semiHidden w:val="1"/>
    <w:unhideWhenUsed w:val="1"/>
    <w:tblPr>
      <w:tblCellMar>
        <w:top w:type="dxa" w:w="0"/>
        <w:left w:type="dxa" w:w="0"/>
        <w:bottom w:type="dxa" w:w="0"/>
        <w:right w:type="dxa" w:w="0"/>
      </w:tblCellMar>
    </w:tblPr>
  </w:style>
  <w:style w:styleId="Style_47" w:type="table">
    <w:basedOn w:val="Style_37"/>
    <w:semiHidden w:val="1"/>
    <w:unhideWhenUsed w:val="1"/>
    <w:tblPr>
      <w:tblCellMar>
        <w:top w:type="dxa" w:w="0"/>
        <w:left w:type="dxa" w:w="0"/>
        <w:bottom w:type="dxa" w:w="0"/>
        <w:right w:type="dxa" w:w="0"/>
      </w:tblCellMar>
    </w:tblPr>
  </w:style>
  <w:style w:styleId="Style_48" w:type="table">
    <w:basedOn w:val="Style_37"/>
    <w:semiHidden w:val="1"/>
    <w:unhideWhenUsed w:val="1"/>
    <w:tblPr>
      <w:tblCellMar>
        <w:top w:type="dxa" w:w="0"/>
        <w:left w:type="dxa" w:w="0"/>
        <w:bottom w:type="dxa" w:w="0"/>
        <w:right w:type="dxa" w:w="0"/>
      </w:tblCellMar>
    </w:tblPr>
  </w:style>
  <w:style w:styleId="Style_49" w:type="table">
    <w:basedOn w:val="Style_37"/>
    <w:semiHidden w:val="1"/>
    <w:unhideWhenUsed w:val="1"/>
    <w:tblPr>
      <w:tblCellMar>
        <w:top w:type="dxa" w:w="0"/>
        <w:left w:type="dxa" w:w="0"/>
        <w:bottom w:type="dxa" w:w="0"/>
        <w:right w:type="dxa" w:w="0"/>
      </w:tblCellMar>
    </w:tblPr>
  </w:style>
  <w:style w:styleId="Style_50" w:type="table">
    <w:basedOn w:val="Style_35"/>
    <w:semiHidden w:val="1"/>
    <w:unhideWhenUsed w:val="1"/>
    <w:tblPr>
      <w:tblCellMar>
        <w:top w:type="dxa" w:w="0"/>
        <w:left w:type="dxa" w:w="0"/>
        <w:bottom w:type="dxa" w:w="0"/>
        <w:right w:type="dxa" w:w="0"/>
      </w:tblCellMar>
    </w:tblPr>
  </w:style>
  <w:style w:styleId="Style_2" w:type="table">
    <w:basedOn w:val="Style_35"/>
    <w:semiHidden w:val="1"/>
    <w:unhideWhenUsed w:val="1"/>
    <w:tblPr>
      <w:tblCellMar>
        <w:top w:type="dxa" w:w="0"/>
        <w:left w:type="dxa" w:w="0"/>
        <w:bottom w:type="dxa" w:w="0"/>
        <w:right w:type="dxa" w:w="0"/>
      </w:tblCellMar>
    </w:tblPr>
  </w:style>
  <w:style w:styleId="Style_37" w:type="table">
    <w:name w:val="Table Normal"/>
    <w:tblPr>
      <w:tblCellMar>
        <w:top w:type="dxa" w:w="0"/>
        <w:left w:type="dxa" w:w="0"/>
        <w:bottom w:type="dxa" w:w="0"/>
        <w:right w:type="dxa" w:w="0"/>
      </w:tblCellMar>
    </w:tblPr>
  </w:style>
  <w:style w:styleId="Style_51" w:type="table">
    <w:basedOn w:val="Style_37"/>
    <w:semiHidden w:val="1"/>
    <w:unhideWhenUsed w:val="1"/>
    <w:tblPr>
      <w:tblCellMar>
        <w:top w:type="dxa" w:w="0"/>
        <w:left w:type="dxa" w:w="0"/>
        <w:bottom w:type="dxa" w:w="0"/>
        <w:right w:type="dxa" w:w="0"/>
      </w:tblCellMar>
    </w:tblPr>
  </w:style>
  <w:style w:default="1" w:styleId="Style_3" w:type="table">
    <w:name w:val="Normal Table"/>
    <w:tblPr>
      <w:tblInd w:type="dxa" w:w="0"/>
      <w:tblCellMar>
        <w:top w:type="dxa" w:w="0"/>
        <w:left w:type="dxa" w:w="108"/>
        <w:bottom w:type="dxa" w:w="0"/>
        <w:right w:type="dxa" w:w="108"/>
      </w:tblCellMar>
    </w:tblPr>
  </w:style>
  <w:style w:styleId="Style_52" w:type="table">
    <w:name w:val="Table Normal"/>
    <w:tblPr>
      <w:tblCellMar>
        <w:top w:type="dxa" w:w="0"/>
        <w:left w:type="dxa" w:w="0"/>
        <w:bottom w:type="dxa" w:w="0"/>
        <w:right w:type="dxa" w:w="0"/>
      </w:tblCellMar>
    </w:tblPr>
  </w:style>
  <w:style w:styleId="Style_53" w:type="table">
    <w:basedOn w:val="Style_37"/>
    <w:semiHidden w:val="1"/>
    <w:unhideWhenUsed w:val="1"/>
    <w:tblPr>
      <w:tblCellMar>
        <w:top w:type="dxa" w:w="0"/>
        <w:left w:type="dxa" w:w="0"/>
        <w:bottom w:type="dxa" w:w="0"/>
        <w:right w:type="dxa" w:w="0"/>
      </w:tblCellMar>
    </w:tblPr>
  </w:style>
  <w:style w:styleId="Style_1" w:type="table">
    <w:basedOn w:val="Style_35"/>
    <w:semiHidden w:val="1"/>
    <w:unhideWhenUsed w:val="1"/>
    <w:tblPr>
      <w:tblCellMar>
        <w:top w:type="dxa" w:w="0"/>
        <w:left w:type="dxa" w:w="0"/>
        <w:bottom w:type="dxa" w:w="0"/>
        <w:right w:type="dxa" w:w="0"/>
      </w:tblCellMar>
    </w:tblPr>
  </w:style>
  <w:style w:styleId="Style_4" w:type="table">
    <w:basedOn w:val="Style_35"/>
    <w:semiHidden w:val="1"/>
    <w:unhideWhenUsed w:val="1"/>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2024-08-07T10:57:52Z</dcterms:modified>
</cp:coreProperties>
</file>